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A8" w:rsidRDefault="00F80E6E" w:rsidP="003F08F2">
      <w:pPr>
        <w:pStyle w:val="2"/>
        <w:contextualSpacing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color w:val="auto"/>
          <w:spacing w:val="14"/>
          <w:sz w:val="24"/>
          <w:szCs w:val="24"/>
          <w:u w:val="single"/>
        </w:rPr>
        <w:t>ΕΝΤΟΛΕΑΣ</w:t>
      </w:r>
      <w:r w:rsidRPr="002578FF">
        <w:rPr>
          <w:rFonts w:asciiTheme="minorHAnsi" w:hAnsiTheme="minorHAnsi" w:cs="Arial"/>
          <w:color w:val="auto"/>
          <w:spacing w:val="14"/>
          <w:sz w:val="24"/>
          <w:szCs w:val="24"/>
        </w:rPr>
        <w:t xml:space="preserve"> </w:t>
      </w:r>
      <w:r w:rsidRPr="002578FF">
        <w:rPr>
          <w:rFonts w:asciiTheme="minorHAnsi" w:hAnsiTheme="minorHAnsi" w:cs="Arial"/>
          <w:color w:val="auto"/>
          <w:spacing w:val="14"/>
          <w:sz w:val="24"/>
          <w:szCs w:val="24"/>
        </w:rPr>
        <w:tab/>
      </w:r>
      <w:r w:rsidRPr="002578FF">
        <w:rPr>
          <w:rFonts w:asciiTheme="minorHAnsi" w:hAnsiTheme="minorHAnsi" w:cs="Arial"/>
          <w:color w:val="auto"/>
          <w:spacing w:val="14"/>
          <w:sz w:val="24"/>
          <w:szCs w:val="24"/>
        </w:rPr>
        <w:tab/>
        <w:t>:</w:t>
      </w:r>
      <w:r w:rsidRPr="002578FF">
        <w:rPr>
          <w:rFonts w:asciiTheme="minorHAnsi" w:hAnsiTheme="minorHAnsi" w:cs="Arial"/>
          <w:color w:val="auto"/>
          <w:spacing w:val="14"/>
          <w:sz w:val="24"/>
          <w:szCs w:val="24"/>
        </w:rPr>
        <w:tab/>
      </w:r>
      <w:r w:rsidR="00C566A1">
        <w:rPr>
          <w:rFonts w:asciiTheme="minorHAnsi" w:hAnsiTheme="minorHAnsi" w:cs="Arial"/>
          <w:color w:val="auto"/>
          <w:spacing w:val="14"/>
          <w:sz w:val="24"/>
          <w:szCs w:val="24"/>
        </w:rPr>
        <w:tab/>
      </w:r>
      <w:r w:rsidRPr="00C566A1">
        <w:rPr>
          <w:rStyle w:val="af1"/>
          <w:rFonts w:asciiTheme="minorHAnsi" w:eastAsiaTheme="minorHAnsi" w:hAnsiTheme="minorHAnsi" w:cs="Tahoma"/>
          <w:i w:val="0"/>
          <w:color w:val="auto"/>
          <w:sz w:val="22"/>
          <w:szCs w:val="22"/>
          <w:lang w:eastAsia="en-US"/>
        </w:rPr>
        <w:t xml:space="preserve"> </w:t>
      </w:r>
      <w:r w:rsidR="00AF4D1C">
        <w:rPr>
          <w:rStyle w:val="af1"/>
          <w:rFonts w:asciiTheme="minorHAnsi" w:eastAsiaTheme="minorHAnsi" w:hAnsiTheme="minorHAnsi" w:cs="Tahoma"/>
          <w:i w:val="0"/>
          <w:color w:val="auto"/>
          <w:sz w:val="22"/>
          <w:szCs w:val="22"/>
          <w:lang w:eastAsia="en-US"/>
        </w:rPr>
        <w:t>Αγανακτισμένου Δήμητρα</w:t>
      </w:r>
    </w:p>
    <w:p w:rsidR="00973CA8" w:rsidRPr="00182BCD" w:rsidRDefault="00182BCD" w:rsidP="003F08F2">
      <w:pPr>
        <w:pStyle w:val="2"/>
        <w:ind w:left="2880"/>
        <w:contextualSpacing/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Κάτοικος </w:t>
      </w:r>
      <w:r w:rsidR="00AF4D1C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 Αθηνών</w:t>
      </w:r>
      <w:r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, οδός </w:t>
      </w:r>
      <w:r w:rsidR="00AF4D1C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Απελπισίας</w:t>
      </w:r>
      <w:r w:rsidR="00401E6B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αρ.</w:t>
      </w:r>
      <w:r w:rsidR="00401E6B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25</w:t>
      </w:r>
      <w:r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  Τ.Κ</w:t>
      </w:r>
      <w:r w:rsidRPr="00182BCD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: 351</w:t>
      </w:r>
      <w:r w:rsidR="00AF4D1C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55</w:t>
      </w:r>
      <w:r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  <w:r w:rsidRPr="00182BCD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-</w:t>
      </w:r>
      <w:r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 Τηλ.</w:t>
      </w:r>
      <w:r w:rsidRPr="00182BCD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: 2210-</w:t>
      </w:r>
      <w:r w:rsidR="00AF4D1C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0</w:t>
      </w:r>
      <w:r w:rsidR="00401E6B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52011</w:t>
      </w:r>
      <w:r w:rsidR="00AF4D1C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00</w:t>
      </w:r>
    </w:p>
    <w:p w:rsidR="00182BCD" w:rsidRPr="004F71E1" w:rsidRDefault="00182BCD" w:rsidP="00182BCD">
      <w:pPr>
        <w:pStyle w:val="2"/>
        <w:contextualSpacing/>
        <w:rPr>
          <w:rFonts w:asciiTheme="minorHAnsi" w:hAnsiTheme="minorHAnsi" w:cs="Arial"/>
          <w:color w:val="auto"/>
          <w:spacing w:val="14"/>
          <w:sz w:val="6"/>
          <w:szCs w:val="6"/>
          <w:u w:val="single"/>
        </w:rPr>
      </w:pPr>
    </w:p>
    <w:p w:rsidR="00F80E6E" w:rsidRPr="00182BCD" w:rsidRDefault="00F80E6E" w:rsidP="00182BCD">
      <w:pPr>
        <w:pStyle w:val="2"/>
        <w:contextualSpacing/>
        <w:rPr>
          <w:rFonts w:asciiTheme="minorHAnsi" w:hAnsiTheme="minorHAnsi" w:cs="Arial"/>
          <w:color w:val="auto"/>
          <w:spacing w:val="14"/>
          <w:sz w:val="22"/>
          <w:szCs w:val="22"/>
        </w:rPr>
      </w:pPr>
      <w:r w:rsidRPr="002578FF">
        <w:rPr>
          <w:rFonts w:asciiTheme="minorHAnsi" w:hAnsiTheme="minorHAnsi" w:cs="Arial"/>
          <w:color w:val="auto"/>
          <w:spacing w:val="14"/>
          <w:sz w:val="24"/>
          <w:szCs w:val="24"/>
          <w:u w:val="single"/>
        </w:rPr>
        <w:t>ΣΥΝΤΑΞΑΣ</w:t>
      </w:r>
      <w:r w:rsidRPr="002578FF">
        <w:rPr>
          <w:rFonts w:asciiTheme="minorHAnsi" w:hAnsiTheme="minorHAnsi" w:cs="Arial"/>
          <w:color w:val="auto"/>
          <w:spacing w:val="14"/>
          <w:sz w:val="24"/>
          <w:szCs w:val="24"/>
        </w:rPr>
        <w:tab/>
      </w:r>
      <w:r w:rsidRPr="002578FF">
        <w:rPr>
          <w:rFonts w:asciiTheme="minorHAnsi" w:hAnsiTheme="minorHAnsi" w:cs="Arial"/>
          <w:color w:val="auto"/>
          <w:spacing w:val="14"/>
          <w:sz w:val="24"/>
          <w:szCs w:val="24"/>
        </w:rPr>
        <w:tab/>
        <w:t>:</w:t>
      </w:r>
      <w:r w:rsidRPr="006E75E0">
        <w:rPr>
          <w:rFonts w:asciiTheme="minorHAnsi" w:hAnsiTheme="minorHAnsi" w:cs="Arial"/>
          <w:color w:val="auto"/>
          <w:spacing w:val="14"/>
        </w:rPr>
        <w:tab/>
      </w:r>
      <w:r w:rsidR="00C566A1">
        <w:rPr>
          <w:rFonts w:asciiTheme="minorHAnsi" w:hAnsiTheme="minorHAnsi" w:cs="Arial"/>
          <w:color w:val="auto"/>
          <w:spacing w:val="14"/>
        </w:rPr>
        <w:t xml:space="preserve">   </w:t>
      </w:r>
      <w:r w:rsidR="00C566A1">
        <w:rPr>
          <w:rFonts w:asciiTheme="minorHAnsi" w:hAnsiTheme="minorHAnsi" w:cs="Arial"/>
          <w:color w:val="auto"/>
          <w:spacing w:val="14"/>
        </w:rPr>
        <w:tab/>
      </w:r>
      <w:r w:rsidR="00063D6E">
        <w:rPr>
          <w:rFonts w:asciiTheme="minorHAnsi" w:hAnsiTheme="minorHAnsi" w:cs="Arial"/>
          <w:color w:val="auto"/>
          <w:spacing w:val="14"/>
        </w:rPr>
        <w:t xml:space="preserve"> </w:t>
      </w:r>
      <w:r w:rsidR="00AF4D1C">
        <w:rPr>
          <w:rFonts w:asciiTheme="minorHAnsi" w:hAnsiTheme="minorHAnsi" w:cs="Arial"/>
          <w:color w:val="auto"/>
          <w:spacing w:val="14"/>
          <w:sz w:val="22"/>
          <w:szCs w:val="22"/>
        </w:rPr>
        <w:t>Νομοταγούλης Αριστείδης</w:t>
      </w:r>
      <w:r>
        <w:rPr>
          <w:rFonts w:asciiTheme="minorHAnsi" w:hAnsiTheme="minorHAnsi" w:cs="Arial"/>
          <w:color w:val="auto"/>
          <w:spacing w:val="14"/>
          <w:sz w:val="22"/>
          <w:szCs w:val="22"/>
        </w:rPr>
        <w:t xml:space="preserve">  </w:t>
      </w:r>
      <w:r w:rsidR="00182BCD" w:rsidRPr="00182BCD">
        <w:rPr>
          <w:rFonts w:asciiTheme="minorHAnsi" w:hAnsiTheme="minorHAnsi" w:cs="Arial"/>
          <w:i/>
          <w:color w:val="auto"/>
          <w:spacing w:val="14"/>
          <w:sz w:val="22"/>
          <w:szCs w:val="22"/>
        </w:rPr>
        <w:t xml:space="preserve">του </w:t>
      </w:r>
      <w:r w:rsidR="00AF4D1C">
        <w:rPr>
          <w:rFonts w:asciiTheme="minorHAnsi" w:hAnsiTheme="minorHAnsi" w:cs="Arial"/>
          <w:i/>
          <w:color w:val="auto"/>
          <w:spacing w:val="14"/>
          <w:sz w:val="22"/>
          <w:szCs w:val="22"/>
        </w:rPr>
        <w:t>Αλκιβιάδη</w:t>
      </w:r>
    </w:p>
    <w:p w:rsidR="004F71E1" w:rsidRDefault="00F80E6E" w:rsidP="00AF4D1C">
      <w:pPr>
        <w:pStyle w:val="2"/>
        <w:contextualSpacing/>
        <w:rPr>
          <w:bCs w:val="0"/>
          <w:i/>
          <w:sz w:val="18"/>
          <w:szCs w:val="18"/>
        </w:rPr>
      </w:pPr>
      <w:r w:rsidRPr="00C566A1">
        <w:rPr>
          <w:rFonts w:asciiTheme="minorHAnsi" w:hAnsiTheme="minorHAnsi" w:cs="Arial"/>
          <w:color w:val="auto"/>
          <w:spacing w:val="14"/>
          <w:sz w:val="22"/>
          <w:szCs w:val="22"/>
        </w:rPr>
        <w:t xml:space="preserve">                                               </w:t>
      </w:r>
      <w:r w:rsidR="00AF4D1C">
        <w:rPr>
          <w:rFonts w:asciiTheme="minorHAnsi" w:hAnsiTheme="minorHAnsi" w:cs="Arial"/>
          <w:color w:val="auto"/>
          <w:spacing w:val="14"/>
          <w:sz w:val="22"/>
          <w:szCs w:val="22"/>
        </w:rPr>
        <w:t xml:space="preserve">                             </w:t>
      </w:r>
      <w:r w:rsidR="00AF4D1C" w:rsidRPr="00AF4D1C">
        <w:rPr>
          <w:b w:val="0"/>
          <w:i/>
          <w:color w:val="auto"/>
          <w:sz w:val="18"/>
          <w:szCs w:val="18"/>
        </w:rPr>
        <w:t>Διπλ.</w:t>
      </w:r>
      <w:r w:rsidRPr="00C566A1">
        <w:rPr>
          <w:rFonts w:asciiTheme="minorHAnsi" w:hAnsiTheme="minorHAnsi" w:cs="Arial"/>
          <w:color w:val="auto"/>
          <w:spacing w:val="14"/>
          <w:sz w:val="22"/>
          <w:szCs w:val="22"/>
        </w:rPr>
        <w:t xml:space="preserve"> </w:t>
      </w:r>
      <w:r w:rsidRPr="001919C3">
        <w:rPr>
          <w:b w:val="0"/>
          <w:i/>
          <w:color w:val="auto"/>
          <w:sz w:val="18"/>
          <w:szCs w:val="18"/>
        </w:rPr>
        <w:t>Πολ</w:t>
      </w:r>
      <w:r w:rsidRPr="00C566A1">
        <w:rPr>
          <w:b w:val="0"/>
          <w:i/>
          <w:color w:val="auto"/>
          <w:sz w:val="18"/>
          <w:szCs w:val="18"/>
        </w:rPr>
        <w:t xml:space="preserve">. </w:t>
      </w:r>
      <w:r w:rsidRPr="001919C3">
        <w:rPr>
          <w:b w:val="0"/>
          <w:i/>
          <w:color w:val="auto"/>
          <w:sz w:val="18"/>
          <w:szCs w:val="18"/>
        </w:rPr>
        <w:t>Μηχανι</w:t>
      </w:r>
      <w:r w:rsidR="00063D6E">
        <w:rPr>
          <w:b w:val="0"/>
          <w:i/>
          <w:color w:val="auto"/>
          <w:sz w:val="18"/>
          <w:szCs w:val="18"/>
        </w:rPr>
        <w:t>κός</w:t>
      </w:r>
      <w:r w:rsidR="00063D6E" w:rsidRPr="00C566A1">
        <w:rPr>
          <w:b w:val="0"/>
          <w:i/>
          <w:color w:val="auto"/>
          <w:sz w:val="18"/>
          <w:szCs w:val="18"/>
        </w:rPr>
        <w:t xml:space="preserve">   </w:t>
      </w:r>
      <w:r w:rsidR="00AF4D1C">
        <w:rPr>
          <w:b w:val="0"/>
          <w:i/>
          <w:color w:val="auto"/>
          <w:sz w:val="18"/>
          <w:szCs w:val="18"/>
        </w:rPr>
        <w:t xml:space="preserve"> </w:t>
      </w:r>
    </w:p>
    <w:p w:rsidR="00182BCD" w:rsidRPr="00AF4D1C" w:rsidRDefault="004F71E1" w:rsidP="004F71E1">
      <w:pPr>
        <w:contextualSpacing/>
        <w:rPr>
          <w:rFonts w:asciiTheme="minorHAnsi" w:eastAsiaTheme="majorEastAsia" w:hAnsiTheme="minorHAnsi" w:cs="Arial"/>
          <w:bCs/>
          <w:color w:val="222222"/>
          <w:sz w:val="22"/>
          <w:szCs w:val="22"/>
          <w:shd w:val="clear" w:color="auto" w:fill="FFFFFF"/>
          <w:lang w:val="el-GR" w:eastAsia="el-GR"/>
        </w:rPr>
      </w:pPr>
      <w:r w:rsidRPr="004F71E1">
        <w:rPr>
          <w:rFonts w:asciiTheme="majorHAnsi" w:eastAsiaTheme="majorEastAsia" w:hAnsiTheme="majorHAnsi" w:cstheme="majorBidi"/>
          <w:bCs/>
          <w:i/>
          <w:sz w:val="18"/>
          <w:szCs w:val="18"/>
          <w:lang w:val="el-GR" w:eastAsia="el-GR"/>
        </w:rPr>
        <w:t xml:space="preserve">                                                                         </w:t>
      </w:r>
      <w:r w:rsidR="00401E6B" w:rsidRPr="004F71E1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 xml:space="preserve">Έδρα </w:t>
      </w:r>
      <w:r w:rsidR="00AF4D1C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>Αθήνα</w:t>
      </w:r>
      <w:r w:rsidR="00182BCD" w:rsidRPr="004F71E1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 xml:space="preserve">, </w:t>
      </w:r>
      <w:r w:rsidR="00AF4D1C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 xml:space="preserve">Δικαίου </w:t>
      </w:r>
      <w:r w:rsidR="00182BCD" w:rsidRPr="004F71E1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 xml:space="preserve"> αρ.</w:t>
      </w:r>
      <w:r w:rsidR="00401E6B" w:rsidRPr="004F71E1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>32</w:t>
      </w:r>
      <w:r w:rsidR="00182BCD" w:rsidRPr="004F71E1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 xml:space="preserve">  Τ.Κ: 351</w:t>
      </w:r>
      <w:r w:rsidR="00AF4D1C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>55</w:t>
      </w:r>
      <w:r w:rsidR="00182BCD" w:rsidRPr="004F71E1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 xml:space="preserve"> - </w:t>
      </w:r>
      <w:r w:rsidR="00182BCD" w:rsidRPr="00AF4D1C">
        <w:rPr>
          <w:rFonts w:asciiTheme="minorHAnsi" w:eastAsiaTheme="majorEastAsia" w:hAnsiTheme="minorHAnsi" w:cs="Arial"/>
          <w:bCs/>
          <w:color w:val="222222"/>
          <w:sz w:val="22"/>
          <w:szCs w:val="22"/>
          <w:shd w:val="clear" w:color="auto" w:fill="FFFFFF"/>
          <w:lang w:val="el-GR" w:eastAsia="el-GR"/>
        </w:rPr>
        <w:t>Τηλ.</w:t>
      </w:r>
      <w:r w:rsidR="00401E6B" w:rsidRPr="00AF4D1C">
        <w:rPr>
          <w:rFonts w:asciiTheme="minorHAnsi" w:eastAsiaTheme="majorEastAsia" w:hAnsiTheme="minorHAnsi" w:cs="Arial"/>
          <w:bCs/>
          <w:color w:val="222222"/>
          <w:sz w:val="22"/>
          <w:szCs w:val="22"/>
          <w:shd w:val="clear" w:color="auto" w:fill="FFFFFF"/>
          <w:lang w:val="el-GR" w:eastAsia="el-GR"/>
        </w:rPr>
        <w:t xml:space="preserve"> </w:t>
      </w:r>
      <w:r w:rsidR="00182BCD" w:rsidRPr="00AF4D1C">
        <w:rPr>
          <w:rFonts w:asciiTheme="minorHAnsi" w:eastAsiaTheme="majorEastAsia" w:hAnsiTheme="minorHAnsi" w:cs="Arial"/>
          <w:bCs/>
          <w:color w:val="222222"/>
          <w:sz w:val="22"/>
          <w:szCs w:val="22"/>
          <w:shd w:val="clear" w:color="auto" w:fill="FFFFFF"/>
          <w:lang w:val="el-GR" w:eastAsia="el-GR"/>
        </w:rPr>
        <w:t xml:space="preserve">: </w:t>
      </w:r>
      <w:r w:rsidR="00AF4D1C" w:rsidRPr="00AF4D1C">
        <w:rPr>
          <w:rFonts w:asciiTheme="minorHAnsi" w:eastAsiaTheme="majorEastAsia" w:hAnsiTheme="minorHAnsi" w:cs="Arial"/>
          <w:bCs/>
          <w:color w:val="222222"/>
          <w:sz w:val="22"/>
          <w:szCs w:val="22"/>
          <w:shd w:val="clear" w:color="auto" w:fill="FFFFFF"/>
          <w:lang w:val="el-GR" w:eastAsia="el-GR"/>
        </w:rPr>
        <w:t>2210-05201100</w:t>
      </w:r>
    </w:p>
    <w:p w:rsidR="00F80E6E" w:rsidRPr="004F71E1" w:rsidRDefault="00F80E6E" w:rsidP="00907DBE">
      <w:pPr>
        <w:pStyle w:val="a8"/>
        <w:pBdr>
          <w:bottom w:val="single" w:sz="4" w:space="2" w:color="4F81BD"/>
        </w:pBdr>
        <w:contextualSpacing/>
        <w:jc w:val="both"/>
        <w:rPr>
          <w:rFonts w:ascii="Calibri" w:hAnsi="Calibri" w:cs="Tahoma"/>
          <w:b w:val="0"/>
          <w:i w:val="0"/>
          <w:color w:val="auto"/>
          <w:sz w:val="6"/>
          <w:szCs w:val="6"/>
          <w:lang w:val="el-GR"/>
        </w:rPr>
      </w:pPr>
    </w:p>
    <w:p w:rsidR="006A7838" w:rsidRPr="003F08F2" w:rsidRDefault="00B93C65" w:rsidP="00907DBE">
      <w:pPr>
        <w:pStyle w:val="a8"/>
        <w:pBdr>
          <w:bottom w:val="single" w:sz="4" w:space="2" w:color="4F81BD"/>
        </w:pBdr>
        <w:contextualSpacing/>
        <w:jc w:val="both"/>
        <w:rPr>
          <w:rFonts w:ascii="Calibri" w:hAnsi="Calibri" w:cs="Tahoma"/>
          <w:i w:val="0"/>
          <w:color w:val="auto"/>
          <w:sz w:val="48"/>
          <w:szCs w:val="48"/>
          <w:lang w:val="el-GR"/>
        </w:rPr>
      </w:pP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Τ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Ε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Χ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Ν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Ι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Κ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Η 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 Ε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Κ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Θ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Ε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Σ</w:t>
      </w:r>
      <w:r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 xml:space="preserve"> </w:t>
      </w:r>
      <w:r w:rsidR="003F2BAE" w:rsidRPr="003F08F2">
        <w:rPr>
          <w:rFonts w:ascii="Calibri" w:hAnsi="Calibri" w:cs="Tahoma"/>
          <w:i w:val="0"/>
          <w:color w:val="auto"/>
          <w:sz w:val="48"/>
          <w:szCs w:val="48"/>
          <w:lang w:val="el-GR"/>
        </w:rPr>
        <w:t>Η</w:t>
      </w:r>
    </w:p>
    <w:p w:rsidR="00642DCB" w:rsidRPr="00642DCB" w:rsidRDefault="002E5E08" w:rsidP="004F71E1">
      <w:pPr>
        <w:spacing w:line="360" w:lineRule="auto"/>
        <w:jc w:val="both"/>
        <w:rPr>
          <w:rStyle w:val="af2"/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   </w:t>
      </w:r>
      <w:r w:rsidR="005B7FDE" w:rsidRPr="00642DCB">
        <w:rPr>
          <w:rFonts w:asciiTheme="minorHAnsi" w:hAnsiTheme="minorHAnsi"/>
          <w:lang w:val="el-GR"/>
        </w:rPr>
        <w:t xml:space="preserve">Η  παρούσα </w:t>
      </w:r>
      <w:r w:rsidR="003C1FF7" w:rsidRPr="00642DCB">
        <w:rPr>
          <w:rFonts w:asciiTheme="minorHAnsi" w:hAnsiTheme="minorHAnsi"/>
          <w:lang w:val="el-GR"/>
        </w:rPr>
        <w:t>τ</w:t>
      </w:r>
      <w:r w:rsidR="005B7FDE" w:rsidRPr="00642DCB">
        <w:rPr>
          <w:rFonts w:asciiTheme="minorHAnsi" w:hAnsiTheme="minorHAnsi"/>
          <w:lang w:val="el-GR"/>
        </w:rPr>
        <w:t xml:space="preserve">εχνική </w:t>
      </w:r>
      <w:r w:rsidR="003C1FF7" w:rsidRPr="00642DCB">
        <w:rPr>
          <w:rFonts w:asciiTheme="minorHAnsi" w:hAnsiTheme="minorHAnsi"/>
          <w:lang w:val="el-GR"/>
        </w:rPr>
        <w:t>έ</w:t>
      </w:r>
      <w:r w:rsidR="005B7FDE" w:rsidRPr="00642DCB">
        <w:rPr>
          <w:rFonts w:asciiTheme="minorHAnsi" w:hAnsiTheme="minorHAnsi"/>
          <w:lang w:val="el-GR"/>
        </w:rPr>
        <w:t xml:space="preserve">κθεση, συντάχθηκε από τον υπογράφοντα μηχανικό για λογαριασμό </w:t>
      </w:r>
      <w:r w:rsidR="00CD2DF5" w:rsidRPr="00642DCB">
        <w:rPr>
          <w:rFonts w:asciiTheme="minorHAnsi" w:hAnsiTheme="minorHAnsi"/>
          <w:lang w:val="el-GR"/>
        </w:rPr>
        <w:t>τ</w:t>
      </w:r>
      <w:r w:rsidR="00621BC2">
        <w:rPr>
          <w:rFonts w:asciiTheme="minorHAnsi" w:hAnsiTheme="minorHAnsi"/>
          <w:lang w:val="el-GR"/>
        </w:rPr>
        <w:t>ης</w:t>
      </w:r>
      <w:r w:rsidR="00CD2DF5" w:rsidRPr="00642DCB">
        <w:rPr>
          <w:rFonts w:asciiTheme="minorHAnsi" w:hAnsiTheme="minorHAnsi"/>
          <w:lang w:val="el-GR"/>
        </w:rPr>
        <w:t xml:space="preserve"> </w:t>
      </w:r>
      <w:r w:rsidR="00063D6E" w:rsidRPr="00642DCB">
        <w:rPr>
          <w:rFonts w:asciiTheme="minorHAnsi" w:hAnsiTheme="minorHAnsi"/>
          <w:lang w:val="el-GR"/>
        </w:rPr>
        <w:t xml:space="preserve">ανωτέρω </w:t>
      </w:r>
      <w:r w:rsidR="00C566A1" w:rsidRPr="00642DCB">
        <w:rPr>
          <w:rFonts w:asciiTheme="minorHAnsi" w:hAnsiTheme="minorHAnsi"/>
          <w:lang w:val="el-GR"/>
        </w:rPr>
        <w:t>εντολέ</w:t>
      </w:r>
      <w:r w:rsidR="00621BC2">
        <w:rPr>
          <w:rFonts w:asciiTheme="minorHAnsi" w:hAnsiTheme="minorHAnsi"/>
          <w:lang w:val="el-GR"/>
        </w:rPr>
        <w:t>ως</w:t>
      </w:r>
      <w:r w:rsidR="001B5385">
        <w:rPr>
          <w:rFonts w:asciiTheme="minorHAnsi" w:hAnsiTheme="minorHAnsi"/>
          <w:lang w:val="el-GR"/>
        </w:rPr>
        <w:t xml:space="preserve"> (</w:t>
      </w:r>
      <w:r w:rsidR="00621BC2">
        <w:rPr>
          <w:rFonts w:asciiTheme="minorHAnsi" w:hAnsiTheme="minorHAnsi"/>
          <w:lang w:val="el-GR"/>
        </w:rPr>
        <w:t>η</w:t>
      </w:r>
      <w:r w:rsidR="00C566A1" w:rsidRPr="00642DCB">
        <w:rPr>
          <w:rFonts w:asciiTheme="minorHAnsi" w:hAnsiTheme="minorHAnsi"/>
          <w:lang w:val="el-GR"/>
        </w:rPr>
        <w:t xml:space="preserve"> οποί</w:t>
      </w:r>
      <w:r w:rsidR="00621BC2">
        <w:rPr>
          <w:rFonts w:asciiTheme="minorHAnsi" w:hAnsiTheme="minorHAnsi"/>
          <w:lang w:val="el-GR"/>
        </w:rPr>
        <w:t>α</w:t>
      </w:r>
      <w:r w:rsidR="00C566A1" w:rsidRPr="00642DCB">
        <w:rPr>
          <w:rFonts w:asciiTheme="minorHAnsi" w:hAnsiTheme="minorHAnsi"/>
          <w:lang w:val="el-GR"/>
        </w:rPr>
        <w:t xml:space="preserve"> είναι ι</w:t>
      </w:r>
      <w:r w:rsidR="00F80E6E" w:rsidRPr="00642DCB">
        <w:rPr>
          <w:rFonts w:asciiTheme="minorHAnsi" w:hAnsiTheme="minorHAnsi"/>
          <w:lang w:val="el-GR"/>
        </w:rPr>
        <w:t>διοκτήτ</w:t>
      </w:r>
      <w:r w:rsidR="00621BC2">
        <w:rPr>
          <w:rFonts w:asciiTheme="minorHAnsi" w:hAnsiTheme="minorHAnsi"/>
          <w:lang w:val="el-GR"/>
        </w:rPr>
        <w:t>ρια</w:t>
      </w:r>
      <w:r w:rsidR="00F80E6E" w:rsidRPr="00642DCB">
        <w:rPr>
          <w:rFonts w:asciiTheme="minorHAnsi" w:hAnsiTheme="minorHAnsi"/>
          <w:lang w:val="el-GR"/>
        </w:rPr>
        <w:t xml:space="preserve"> </w:t>
      </w:r>
      <w:r w:rsidR="005463A7">
        <w:rPr>
          <w:rFonts w:asciiTheme="minorHAnsi" w:hAnsiTheme="minorHAnsi"/>
          <w:lang w:val="el-GR"/>
        </w:rPr>
        <w:t xml:space="preserve">μιας διώροφης οικοδομής επί της </w:t>
      </w:r>
      <w:r w:rsidR="00621BC2">
        <w:rPr>
          <w:rFonts w:asciiTheme="minorHAnsi" w:hAnsiTheme="minorHAnsi"/>
          <w:lang w:val="el-GR"/>
        </w:rPr>
        <w:t xml:space="preserve">Δημοτικής οδού </w:t>
      </w:r>
      <w:r w:rsidR="00AF4D1C" w:rsidRPr="00AF4D1C">
        <w:rPr>
          <w:rFonts w:asciiTheme="minorHAnsi" w:hAnsiTheme="minorHAnsi"/>
          <w:lang w:val="el-GR"/>
        </w:rPr>
        <w:t>Απελπισίας αρ.25</w:t>
      </w:r>
      <w:r w:rsidR="00AF4D1C" w:rsidRPr="00AF4D1C">
        <w:rPr>
          <w:rFonts w:asciiTheme="minorHAnsi" w:hAnsiTheme="minorHAnsi" w:cs="Arial"/>
          <w:color w:val="222222"/>
          <w:sz w:val="22"/>
          <w:szCs w:val="22"/>
          <w:shd w:val="clear" w:color="auto" w:fill="FFFFFF"/>
          <w:lang w:val="el-GR"/>
        </w:rPr>
        <w:t xml:space="preserve">  </w:t>
      </w:r>
      <w:r w:rsidR="005463A7">
        <w:rPr>
          <w:rFonts w:asciiTheme="minorHAnsi" w:hAnsiTheme="minorHAnsi"/>
          <w:lang w:val="el-GR"/>
        </w:rPr>
        <w:t xml:space="preserve">εντός σχεδίου πόλεως </w:t>
      </w:r>
      <w:r w:rsidR="00AF4D1C">
        <w:rPr>
          <w:rFonts w:asciiTheme="minorHAnsi" w:hAnsiTheme="minorHAnsi"/>
          <w:lang w:val="el-GR"/>
        </w:rPr>
        <w:t>…………….</w:t>
      </w:r>
      <w:r w:rsidR="001B5385">
        <w:rPr>
          <w:rFonts w:asciiTheme="minorHAnsi" w:hAnsiTheme="minorHAnsi"/>
          <w:lang w:val="el-GR"/>
        </w:rPr>
        <w:t xml:space="preserve"> βάσει του υπ’ αριθμ.</w:t>
      </w:r>
      <w:r w:rsidR="001B5385" w:rsidRPr="001B5385">
        <w:rPr>
          <w:rFonts w:asciiTheme="minorHAnsi" w:hAnsiTheme="minorHAnsi"/>
          <w:lang w:val="el-GR"/>
        </w:rPr>
        <w:t xml:space="preserve">: </w:t>
      </w:r>
      <w:r w:rsidR="00AF4D1C">
        <w:rPr>
          <w:rFonts w:asciiTheme="minorHAnsi" w:hAnsiTheme="minorHAnsi"/>
          <w:lang w:val="el-GR"/>
        </w:rPr>
        <w:t>…………………….</w:t>
      </w:r>
      <w:r w:rsidR="001B5385">
        <w:rPr>
          <w:rFonts w:asciiTheme="minorHAnsi" w:hAnsiTheme="minorHAnsi"/>
          <w:lang w:val="el-GR"/>
        </w:rPr>
        <w:t xml:space="preserve"> Συμβολαίου Γονικής Παροχής της συμβολαιογράφου </w:t>
      </w:r>
      <w:r w:rsidR="00AF4D1C">
        <w:rPr>
          <w:rFonts w:asciiTheme="minorHAnsi" w:hAnsiTheme="minorHAnsi"/>
          <w:lang w:val="el-GR"/>
        </w:rPr>
        <w:t>Αθηνών</w:t>
      </w:r>
      <w:r w:rsidR="001B5385">
        <w:rPr>
          <w:rFonts w:asciiTheme="minorHAnsi" w:hAnsiTheme="minorHAnsi"/>
          <w:lang w:val="el-GR"/>
        </w:rPr>
        <w:t xml:space="preserve"> </w:t>
      </w:r>
      <w:r w:rsidR="00AF4D1C">
        <w:rPr>
          <w:rFonts w:asciiTheme="minorHAnsi" w:hAnsiTheme="minorHAnsi"/>
          <w:lang w:val="el-GR"/>
        </w:rPr>
        <w:t>…………………..</w:t>
      </w:r>
      <w:r w:rsidR="001B5385">
        <w:rPr>
          <w:rFonts w:asciiTheme="minorHAnsi" w:hAnsiTheme="minorHAnsi"/>
          <w:lang w:val="el-GR"/>
        </w:rPr>
        <w:t>)</w:t>
      </w:r>
      <w:r w:rsidR="005463A7">
        <w:rPr>
          <w:rFonts w:asciiTheme="minorHAnsi" w:hAnsiTheme="minorHAnsi"/>
          <w:lang w:val="el-GR"/>
        </w:rPr>
        <w:t xml:space="preserve">, προκειμένου να </w:t>
      </w:r>
      <w:r w:rsidR="003F08F2">
        <w:rPr>
          <w:rFonts w:asciiTheme="minorHAnsi" w:hAnsiTheme="minorHAnsi"/>
          <w:lang w:val="el-GR"/>
        </w:rPr>
        <w:t xml:space="preserve">προβεί στον υπολογισμό και σύνταξη ενός </w:t>
      </w:r>
      <w:r w:rsidR="005463A7">
        <w:rPr>
          <w:rFonts w:asciiTheme="minorHAnsi" w:hAnsiTheme="minorHAnsi"/>
          <w:lang w:val="el-GR"/>
        </w:rPr>
        <w:t>ενιαίο</w:t>
      </w:r>
      <w:r w:rsidR="003F08F2">
        <w:rPr>
          <w:rFonts w:asciiTheme="minorHAnsi" w:hAnsiTheme="minorHAnsi"/>
          <w:lang w:val="el-GR"/>
        </w:rPr>
        <w:t>υ</w:t>
      </w:r>
      <w:r w:rsidR="005463A7">
        <w:rPr>
          <w:rFonts w:asciiTheme="minorHAnsi" w:hAnsiTheme="minorHAnsi"/>
          <w:lang w:val="el-GR"/>
        </w:rPr>
        <w:t xml:space="preserve"> πίνακα </w:t>
      </w:r>
      <w:r w:rsidR="00621BC2">
        <w:rPr>
          <w:rFonts w:asciiTheme="minorHAnsi" w:hAnsiTheme="minorHAnsi"/>
          <w:lang w:val="el-GR"/>
        </w:rPr>
        <w:t>3</w:t>
      </w:r>
      <w:r w:rsidR="005463A7">
        <w:rPr>
          <w:rFonts w:asciiTheme="minorHAnsi" w:hAnsiTheme="minorHAnsi"/>
          <w:lang w:val="el-GR"/>
        </w:rPr>
        <w:t xml:space="preserve"> (Ι.Κ.Α) για </w:t>
      </w:r>
      <w:r w:rsidR="00621BC2">
        <w:rPr>
          <w:rFonts w:asciiTheme="minorHAnsi" w:hAnsiTheme="minorHAnsi"/>
          <w:lang w:val="el-GR"/>
        </w:rPr>
        <w:t>τις παρακάτω επακριβώς οριζόμενες εργασίες που θα πραγματοποιηθούν στο ακίνητο</w:t>
      </w:r>
      <w:r w:rsidR="001B5385">
        <w:rPr>
          <w:rFonts w:asciiTheme="minorHAnsi" w:hAnsiTheme="minorHAnsi"/>
          <w:lang w:val="el-GR"/>
        </w:rPr>
        <w:t xml:space="preserve"> και θα καλυφθούν με έκδοση οικοδομικής άδειας</w:t>
      </w:r>
      <w:r w:rsidR="00AF4D1C">
        <w:rPr>
          <w:rFonts w:asciiTheme="minorHAnsi" w:hAnsiTheme="minorHAnsi"/>
          <w:lang w:val="el-GR"/>
        </w:rPr>
        <w:t xml:space="preserve"> (Ε.Ε.Μ.Κ κ.α)</w:t>
      </w:r>
      <w:r w:rsidR="001B5385">
        <w:rPr>
          <w:rFonts w:asciiTheme="minorHAnsi" w:hAnsiTheme="minorHAnsi"/>
          <w:lang w:val="el-GR"/>
        </w:rPr>
        <w:t>.</w:t>
      </w:r>
    </w:p>
    <w:p w:rsidR="006F540D" w:rsidRPr="004F71E1" w:rsidRDefault="006F540D" w:rsidP="00491F2D">
      <w:pPr>
        <w:spacing w:line="360" w:lineRule="auto"/>
        <w:jc w:val="both"/>
        <w:rPr>
          <w:rFonts w:asciiTheme="minorHAnsi" w:hAnsiTheme="minorHAnsi"/>
          <w:sz w:val="4"/>
          <w:szCs w:val="4"/>
          <w:lang w:val="el-GR"/>
        </w:rPr>
      </w:pPr>
    </w:p>
    <w:p w:rsidR="00A46EB7" w:rsidRPr="0088610C" w:rsidRDefault="00A46EB7" w:rsidP="00A46EB7">
      <w:pPr>
        <w:spacing w:line="360" w:lineRule="auto"/>
        <w:jc w:val="both"/>
        <w:rPr>
          <w:rFonts w:asciiTheme="minorHAnsi" w:hAnsiTheme="minorHAnsi"/>
          <w:b/>
          <w:sz w:val="26"/>
          <w:szCs w:val="26"/>
          <w:lang w:val="el-GR"/>
        </w:rPr>
      </w:pPr>
      <w:r w:rsidRPr="0088610C">
        <w:rPr>
          <w:rFonts w:asciiTheme="minorHAnsi" w:hAnsiTheme="minorHAnsi"/>
          <w:b/>
          <w:sz w:val="26"/>
          <w:szCs w:val="26"/>
          <w:lang w:val="el-GR"/>
        </w:rPr>
        <w:t>ΚΕΦ.</w:t>
      </w:r>
      <w:r w:rsidRPr="0088610C">
        <w:rPr>
          <w:b/>
          <w:sz w:val="28"/>
          <w:szCs w:val="28"/>
          <w:lang w:val="el-GR"/>
        </w:rPr>
        <w:t>Ι</w:t>
      </w:r>
      <w:r w:rsidRPr="0088610C">
        <w:rPr>
          <w:rFonts w:asciiTheme="minorHAnsi" w:hAnsiTheme="minorHAnsi"/>
          <w:b/>
          <w:sz w:val="26"/>
          <w:szCs w:val="26"/>
          <w:lang w:val="el-GR"/>
        </w:rPr>
        <w:tab/>
      </w:r>
      <w:r w:rsidRPr="0088610C">
        <w:rPr>
          <w:rFonts w:asciiTheme="minorHAnsi" w:hAnsiTheme="minorHAnsi"/>
          <w:b/>
          <w:sz w:val="26"/>
          <w:szCs w:val="26"/>
          <w:lang w:val="el-GR"/>
        </w:rPr>
        <w:tab/>
        <w:t>-   ΠΕΡΙΓΡΑΦΗ  ΥΦΙΣΤΑΜΕΝ</w:t>
      </w:r>
      <w:r w:rsidR="004F71E1">
        <w:rPr>
          <w:rFonts w:asciiTheme="minorHAnsi" w:hAnsiTheme="minorHAnsi"/>
          <w:b/>
          <w:sz w:val="26"/>
          <w:szCs w:val="26"/>
          <w:lang w:val="el-GR"/>
        </w:rPr>
        <w:t>ΟΥ</w:t>
      </w:r>
      <w:r w:rsidRPr="0088610C">
        <w:rPr>
          <w:rFonts w:asciiTheme="minorHAnsi" w:hAnsiTheme="minorHAnsi"/>
          <w:b/>
          <w:sz w:val="26"/>
          <w:szCs w:val="26"/>
          <w:lang w:val="el-GR"/>
        </w:rPr>
        <w:t xml:space="preserve">  </w:t>
      </w:r>
      <w:r w:rsidR="004F71E1">
        <w:rPr>
          <w:rFonts w:asciiTheme="minorHAnsi" w:hAnsiTheme="minorHAnsi"/>
          <w:b/>
          <w:sz w:val="26"/>
          <w:szCs w:val="26"/>
          <w:lang w:val="el-GR"/>
        </w:rPr>
        <w:t>ΑΚΙΝΗΤΟΥ</w:t>
      </w:r>
    </w:p>
    <w:p w:rsidR="00986374" w:rsidRDefault="00B0225F" w:rsidP="001B5385">
      <w:pPr>
        <w:spacing w:line="360" w:lineRule="auto"/>
        <w:ind w:firstLine="720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lang w:val="el-GR"/>
        </w:rPr>
        <w:t xml:space="preserve">Επί οικοπέδου επιφανείας </w:t>
      </w:r>
      <w:r w:rsidR="001B5385">
        <w:rPr>
          <w:rFonts w:asciiTheme="minorHAnsi" w:hAnsiTheme="minorHAnsi"/>
          <w:lang w:val="el-GR"/>
        </w:rPr>
        <w:t>350,00</w:t>
      </w:r>
      <w:r>
        <w:rPr>
          <w:rFonts w:asciiTheme="minorHAnsi" w:hAnsiTheme="minorHAnsi"/>
          <w:lang w:val="el-GR"/>
        </w:rPr>
        <w:t xml:space="preserve"> τετρ. μέτρων στη θέση που προαναφέρθηκε, ευρίσκεται διώροφη οικοδομή με υπόγειο</w:t>
      </w:r>
      <w:r w:rsidR="003F08F2">
        <w:rPr>
          <w:rFonts w:asciiTheme="minorHAnsi" w:hAnsiTheme="minorHAnsi"/>
          <w:lang w:val="el-GR"/>
        </w:rPr>
        <w:t>,</w:t>
      </w:r>
      <w:r>
        <w:rPr>
          <w:rFonts w:asciiTheme="minorHAnsi" w:hAnsiTheme="minorHAnsi"/>
          <w:lang w:val="el-GR"/>
        </w:rPr>
        <w:t xml:space="preserve"> </w:t>
      </w:r>
      <w:r w:rsidR="001B5385">
        <w:rPr>
          <w:rFonts w:asciiTheme="minorHAnsi" w:hAnsiTheme="minorHAnsi"/>
          <w:lang w:val="el-GR"/>
        </w:rPr>
        <w:t>η οποία κ</w:t>
      </w:r>
      <w:r w:rsidR="0018072C">
        <w:rPr>
          <w:rFonts w:asciiTheme="minorHAnsi" w:hAnsiTheme="minorHAnsi"/>
          <w:lang w:val="el-GR"/>
        </w:rPr>
        <w:t xml:space="preserve">ατασκευάσθηκε σύμφωνα με </w:t>
      </w:r>
      <w:r w:rsidR="001B5385">
        <w:rPr>
          <w:rFonts w:asciiTheme="minorHAnsi" w:hAnsiTheme="minorHAnsi"/>
          <w:lang w:val="el-GR"/>
        </w:rPr>
        <w:t>τις</w:t>
      </w:r>
      <w:r w:rsidR="0018072C">
        <w:rPr>
          <w:rFonts w:asciiTheme="minorHAnsi" w:hAnsiTheme="minorHAnsi"/>
          <w:lang w:val="el-GR"/>
        </w:rPr>
        <w:t xml:space="preserve"> υπ’ αριθμ.</w:t>
      </w:r>
      <w:r w:rsidR="0018072C" w:rsidRPr="0018072C">
        <w:rPr>
          <w:rFonts w:asciiTheme="minorHAnsi" w:hAnsiTheme="minorHAnsi"/>
          <w:lang w:val="el-GR"/>
        </w:rPr>
        <w:t>:</w:t>
      </w:r>
      <w:r w:rsidR="0018072C">
        <w:rPr>
          <w:rFonts w:asciiTheme="minorHAnsi" w:hAnsiTheme="minorHAnsi"/>
          <w:lang w:val="el-GR"/>
        </w:rPr>
        <w:t xml:space="preserve"> </w:t>
      </w:r>
      <w:r w:rsidR="00AF4D1C">
        <w:rPr>
          <w:rFonts w:asciiTheme="minorHAnsi" w:hAnsiTheme="minorHAnsi"/>
          <w:lang w:val="el-GR"/>
        </w:rPr>
        <w:t>………………………….</w:t>
      </w:r>
      <w:r w:rsidR="001B5385">
        <w:rPr>
          <w:rFonts w:asciiTheme="minorHAnsi" w:hAnsiTheme="minorHAnsi"/>
          <w:lang w:val="el-GR"/>
        </w:rPr>
        <w:t xml:space="preserve"> οικοδομικές άδειες του αρμόδιου πολεοδομικού γραφείου, συνολικής επιφάνειας δόμησης ανά όροφο 167,60 τετρ.μέτρων με χρήση κατοικίας.</w:t>
      </w:r>
      <w:r w:rsidR="004E61A6">
        <w:rPr>
          <w:rFonts w:asciiTheme="minorHAnsi" w:hAnsiTheme="minorHAnsi"/>
          <w:lang w:val="el-GR"/>
        </w:rPr>
        <w:t xml:space="preserve"> Η επιφάνεια του ακαλύπτου χώρου του ακινήτου (εντός του οποίου θα πραγματοποιηθούν οι παρακάτω εργασίες, είναι </w:t>
      </w:r>
      <w:r w:rsidR="001B5385">
        <w:rPr>
          <w:rFonts w:asciiTheme="minorHAnsi" w:hAnsiTheme="minorHAnsi"/>
          <w:lang w:val="el-GR"/>
        </w:rPr>
        <w:t xml:space="preserve"> </w:t>
      </w:r>
      <w:r w:rsidR="0018072C">
        <w:rPr>
          <w:rFonts w:asciiTheme="minorHAnsi" w:hAnsiTheme="minorHAnsi"/>
          <w:lang w:val="el-GR"/>
        </w:rPr>
        <w:t xml:space="preserve"> </w:t>
      </w:r>
      <w:r w:rsidR="004E61A6">
        <w:rPr>
          <w:rFonts w:asciiTheme="minorHAnsi" w:hAnsiTheme="minorHAnsi"/>
          <w:lang w:val="el-GR"/>
        </w:rPr>
        <w:t>182,40 τετρ. μέτρα, εκ των οποίων 117,40 τετρ. μέτρα αποτελούν επιφάνεια προς φυτοκάλυψη (άρθρο 17 Ν.Ο.Κ) και 65,00 τετρ. μέτρα για διαμόρφωση.</w:t>
      </w:r>
    </w:p>
    <w:p w:rsidR="00986374" w:rsidRPr="00E407FD" w:rsidRDefault="00986374" w:rsidP="00986374">
      <w:pPr>
        <w:spacing w:line="360" w:lineRule="auto"/>
        <w:jc w:val="both"/>
        <w:rPr>
          <w:rFonts w:asciiTheme="minorHAnsi" w:hAnsiTheme="minorHAnsi"/>
          <w:b/>
          <w:sz w:val="26"/>
          <w:szCs w:val="26"/>
          <w:lang w:val="el-GR"/>
        </w:rPr>
      </w:pPr>
      <w:r w:rsidRPr="0088610C">
        <w:rPr>
          <w:rFonts w:asciiTheme="minorHAnsi" w:hAnsiTheme="minorHAnsi"/>
          <w:b/>
          <w:sz w:val="26"/>
          <w:szCs w:val="26"/>
          <w:lang w:val="el-GR"/>
        </w:rPr>
        <w:t>ΚΕΦ.</w:t>
      </w:r>
      <w:r w:rsidRPr="0088610C">
        <w:rPr>
          <w:b/>
          <w:sz w:val="28"/>
          <w:szCs w:val="28"/>
          <w:lang w:val="el-GR"/>
        </w:rPr>
        <w:t>ΙΙ</w:t>
      </w:r>
      <w:r w:rsidR="003A5580">
        <w:rPr>
          <w:rFonts w:asciiTheme="minorHAnsi" w:hAnsiTheme="minorHAnsi"/>
          <w:b/>
          <w:sz w:val="26"/>
          <w:szCs w:val="26"/>
          <w:lang w:val="el-GR"/>
        </w:rPr>
        <w:tab/>
        <w:t xml:space="preserve">-   </w:t>
      </w:r>
      <w:r w:rsidR="003A5580" w:rsidRPr="0088610C">
        <w:rPr>
          <w:rFonts w:asciiTheme="minorHAnsi" w:hAnsiTheme="minorHAnsi"/>
          <w:b/>
          <w:sz w:val="26"/>
          <w:szCs w:val="26"/>
          <w:lang w:val="el-GR"/>
        </w:rPr>
        <w:t xml:space="preserve">ΠΕΡΙΓΡΑΦΗ  </w:t>
      </w:r>
      <w:r w:rsidR="003A5580">
        <w:rPr>
          <w:rFonts w:asciiTheme="minorHAnsi" w:hAnsiTheme="minorHAnsi"/>
          <w:b/>
          <w:sz w:val="26"/>
          <w:szCs w:val="26"/>
          <w:lang w:val="el-GR"/>
        </w:rPr>
        <w:t>ΥΠΟ ΕΚΤΕΛΕΣΗ ΕΡΓΑΣΙΩΝ</w:t>
      </w:r>
    </w:p>
    <w:p w:rsidR="0018072C" w:rsidRPr="00E407FD" w:rsidRDefault="00986374" w:rsidP="00986374">
      <w:pPr>
        <w:spacing w:line="360" w:lineRule="auto"/>
        <w:ind w:firstLine="720"/>
        <w:jc w:val="both"/>
        <w:rPr>
          <w:rFonts w:asciiTheme="minorHAnsi" w:hAnsiTheme="minorHAnsi"/>
          <w:lang w:val="el-GR"/>
        </w:rPr>
      </w:pPr>
      <w:r w:rsidRPr="00E407FD">
        <w:rPr>
          <w:rFonts w:asciiTheme="minorHAnsi" w:hAnsiTheme="minorHAnsi"/>
          <w:lang w:val="el-GR"/>
        </w:rPr>
        <w:t xml:space="preserve">Ο </w:t>
      </w:r>
      <w:r w:rsidR="00C2147F" w:rsidRPr="00E407FD">
        <w:rPr>
          <w:rFonts w:asciiTheme="minorHAnsi" w:hAnsiTheme="minorHAnsi"/>
          <w:lang w:val="el-GR"/>
        </w:rPr>
        <w:t>σ</w:t>
      </w:r>
      <w:r w:rsidR="003A5580" w:rsidRPr="00E407FD">
        <w:rPr>
          <w:rFonts w:asciiTheme="minorHAnsi" w:hAnsiTheme="minorHAnsi"/>
          <w:lang w:val="el-GR"/>
        </w:rPr>
        <w:t xml:space="preserve">υνημμένος της παρούσας </w:t>
      </w:r>
      <w:r w:rsidRPr="00E407FD">
        <w:rPr>
          <w:rFonts w:asciiTheme="minorHAnsi" w:hAnsiTheme="minorHAnsi"/>
          <w:lang w:val="el-GR"/>
        </w:rPr>
        <w:t xml:space="preserve">πίνακας </w:t>
      </w:r>
      <w:r w:rsidR="003A5580" w:rsidRPr="00E407FD">
        <w:rPr>
          <w:rFonts w:asciiTheme="minorHAnsi" w:hAnsiTheme="minorHAnsi"/>
          <w:lang w:val="el-GR"/>
        </w:rPr>
        <w:t>3</w:t>
      </w:r>
      <w:r w:rsidRPr="00E407FD">
        <w:rPr>
          <w:rFonts w:asciiTheme="minorHAnsi" w:hAnsiTheme="minorHAnsi"/>
          <w:lang w:val="el-GR"/>
        </w:rPr>
        <w:t xml:space="preserve">, περιλαμβάνει τις </w:t>
      </w:r>
      <w:r w:rsidR="003A5580" w:rsidRPr="00E407FD">
        <w:rPr>
          <w:rFonts w:asciiTheme="minorHAnsi" w:hAnsiTheme="minorHAnsi"/>
          <w:lang w:val="el-GR"/>
        </w:rPr>
        <w:t xml:space="preserve">εργασίες διαμόρφωσης περιβάλλοντα χώρου (ακαλύπτου) για τη δημιουργία δύο (2) ανοιχτών – υπαίθριων θέσεων στάθμευσης αυτοκινήτων επιφανείας εκάστης (2,25 </w:t>
      </w:r>
      <w:r w:rsidR="003A5580" w:rsidRPr="00E407FD">
        <w:rPr>
          <w:rFonts w:asciiTheme="minorHAnsi" w:hAnsiTheme="minorHAnsi"/>
        </w:rPr>
        <w:t>m</w:t>
      </w:r>
      <w:r w:rsidR="003A5580" w:rsidRPr="00E407FD">
        <w:rPr>
          <w:rFonts w:asciiTheme="minorHAnsi" w:hAnsiTheme="minorHAnsi"/>
          <w:lang w:val="el-GR"/>
        </w:rPr>
        <w:t xml:space="preserve"> </w:t>
      </w:r>
      <w:r w:rsidR="003A5580" w:rsidRPr="00E407FD">
        <w:rPr>
          <w:rFonts w:asciiTheme="minorHAnsi" w:hAnsiTheme="minorHAnsi"/>
        </w:rPr>
        <w:t>x</w:t>
      </w:r>
      <w:r w:rsidR="003A5580" w:rsidRPr="00E407FD">
        <w:rPr>
          <w:rFonts w:asciiTheme="minorHAnsi" w:hAnsiTheme="minorHAnsi"/>
          <w:lang w:val="el-GR"/>
        </w:rPr>
        <w:t xml:space="preserve"> 4,00 </w:t>
      </w:r>
      <w:r w:rsidR="003A5580" w:rsidRPr="00E407FD">
        <w:rPr>
          <w:rFonts w:asciiTheme="minorHAnsi" w:hAnsiTheme="minorHAnsi"/>
        </w:rPr>
        <w:t>m</w:t>
      </w:r>
      <w:r w:rsidR="003A5580" w:rsidRPr="00E407FD">
        <w:rPr>
          <w:rFonts w:asciiTheme="minorHAnsi" w:hAnsiTheme="minorHAnsi"/>
          <w:lang w:val="el-GR"/>
        </w:rPr>
        <w:t xml:space="preserve">) = 9,00 </w:t>
      </w:r>
      <w:r w:rsidR="003A5580" w:rsidRPr="00E407FD">
        <w:rPr>
          <w:rFonts w:asciiTheme="minorHAnsi" w:hAnsiTheme="minorHAnsi"/>
        </w:rPr>
        <w:t>m</w:t>
      </w:r>
      <w:r w:rsidR="003A5580" w:rsidRPr="00E407FD">
        <w:rPr>
          <w:rFonts w:asciiTheme="minorHAnsi" w:hAnsiTheme="minorHAnsi"/>
          <w:vertAlign w:val="superscript"/>
          <w:lang w:val="el-GR"/>
        </w:rPr>
        <w:t>2</w:t>
      </w:r>
      <w:r w:rsidR="003A5580" w:rsidRPr="00E407FD">
        <w:rPr>
          <w:rFonts w:asciiTheme="minorHAnsi" w:hAnsiTheme="minorHAnsi"/>
          <w:lang w:val="el-GR"/>
        </w:rPr>
        <w:t xml:space="preserve">, δια σιμεντόστρωσης και χρωματισμού. </w:t>
      </w:r>
      <w:r w:rsidR="006F540D" w:rsidRPr="00E407FD">
        <w:rPr>
          <w:rFonts w:asciiTheme="minorHAnsi" w:hAnsiTheme="minorHAnsi"/>
          <w:lang w:val="el-GR"/>
        </w:rPr>
        <w:t>Στο σημείο αυτό, διευκρινίζεται</w:t>
      </w:r>
      <w:r w:rsidRPr="00E407FD">
        <w:rPr>
          <w:rFonts w:asciiTheme="minorHAnsi" w:hAnsiTheme="minorHAnsi"/>
          <w:lang w:val="el-GR"/>
        </w:rPr>
        <w:t xml:space="preserve">: </w:t>
      </w:r>
      <w:r w:rsidR="00C514F2" w:rsidRPr="00E407FD">
        <w:rPr>
          <w:rFonts w:asciiTheme="minorHAnsi" w:hAnsiTheme="minorHAnsi"/>
          <w:lang w:val="el-GR"/>
        </w:rPr>
        <w:t>Οι ανωτέρω θέσεις στάθμευσης θα ευρίσκονται στο Βορειο</w:t>
      </w:r>
      <w:r w:rsidR="00E407FD">
        <w:rPr>
          <w:rFonts w:asciiTheme="minorHAnsi" w:hAnsiTheme="minorHAnsi"/>
          <w:lang w:val="el-GR"/>
        </w:rPr>
        <w:t>-</w:t>
      </w:r>
      <w:r w:rsidR="00C514F2" w:rsidRPr="00E407FD">
        <w:rPr>
          <w:rFonts w:asciiTheme="minorHAnsi" w:hAnsiTheme="minorHAnsi"/>
          <w:lang w:val="el-GR"/>
        </w:rPr>
        <w:t>Ανατολικό και Βορειο</w:t>
      </w:r>
      <w:r w:rsidR="00E407FD">
        <w:rPr>
          <w:rFonts w:asciiTheme="minorHAnsi" w:hAnsiTheme="minorHAnsi"/>
          <w:lang w:val="el-GR"/>
        </w:rPr>
        <w:t>-</w:t>
      </w:r>
      <w:r w:rsidR="00C514F2" w:rsidRPr="00E407FD">
        <w:rPr>
          <w:rFonts w:asciiTheme="minorHAnsi" w:hAnsiTheme="minorHAnsi"/>
          <w:lang w:val="el-GR"/>
        </w:rPr>
        <w:t xml:space="preserve">Δυτικό άκρο </w:t>
      </w:r>
      <w:r w:rsidR="004F71E1" w:rsidRPr="00E407FD">
        <w:rPr>
          <w:rFonts w:asciiTheme="minorHAnsi" w:hAnsiTheme="minorHAnsi"/>
          <w:lang w:val="el-GR"/>
        </w:rPr>
        <w:t xml:space="preserve">εντός </w:t>
      </w:r>
      <w:r w:rsidR="00C514F2" w:rsidRPr="00E407FD">
        <w:rPr>
          <w:rFonts w:asciiTheme="minorHAnsi" w:hAnsiTheme="minorHAnsi"/>
          <w:lang w:val="el-GR"/>
        </w:rPr>
        <w:t xml:space="preserve">του ακαλύπτου χώρου και θα δεσμεύονται </w:t>
      </w:r>
      <w:r w:rsidR="004F71E1" w:rsidRPr="00E407FD">
        <w:rPr>
          <w:rFonts w:asciiTheme="minorHAnsi" w:hAnsiTheme="minorHAnsi"/>
          <w:lang w:val="el-GR"/>
        </w:rPr>
        <w:t>συμβολαιογραφικά ως χώρος τέτοιας χρήσης. (Βλ.σχετικό συνημμένο σκαρίφημα )</w:t>
      </w:r>
    </w:p>
    <w:p w:rsidR="00986374" w:rsidRPr="003F08F2" w:rsidRDefault="0056612C" w:rsidP="00986374">
      <w:pPr>
        <w:spacing w:line="360" w:lineRule="auto"/>
        <w:jc w:val="both"/>
        <w:rPr>
          <w:rFonts w:asciiTheme="minorHAnsi" w:hAnsiTheme="minorHAnsi"/>
          <w:sz w:val="10"/>
          <w:szCs w:val="10"/>
          <w:lang w:val="el-GR"/>
        </w:rPr>
      </w:pPr>
      <w:r>
        <w:rPr>
          <w:rFonts w:asciiTheme="minorHAnsi" w:hAnsiTheme="minorHAnsi"/>
          <w:lang w:val="el-GR"/>
        </w:rPr>
        <w:t xml:space="preserve"> </w:t>
      </w:r>
    </w:p>
    <w:p w:rsidR="006C0A80" w:rsidRPr="00594D60" w:rsidRDefault="00AF4D1C" w:rsidP="00986374">
      <w:pPr>
        <w:spacing w:line="360" w:lineRule="auto"/>
        <w:jc w:val="both"/>
        <w:rPr>
          <w:rFonts w:asciiTheme="minorHAnsi" w:hAnsiTheme="minorHAnsi" w:cs="Lucida Sans Unicode"/>
          <w:spacing w:val="60"/>
          <w:sz w:val="22"/>
          <w:szCs w:val="22"/>
          <w:lang w:val="el-GR"/>
        </w:rPr>
      </w:pPr>
      <w:r>
        <w:rPr>
          <w:rFonts w:asciiTheme="minorHAnsi" w:hAnsiTheme="minorHAnsi" w:cs="Lucida Sans Unicode"/>
          <w:spacing w:val="60"/>
          <w:sz w:val="22"/>
          <w:szCs w:val="22"/>
          <w:lang w:val="el-GR"/>
        </w:rPr>
        <w:t>Αθήνα</w:t>
      </w:r>
      <w:r w:rsidR="006C0A80" w:rsidRPr="00594D60">
        <w:rPr>
          <w:rFonts w:asciiTheme="minorHAnsi" w:hAnsiTheme="minorHAnsi" w:cs="Lucida Sans Unicode"/>
          <w:spacing w:val="60"/>
          <w:sz w:val="22"/>
          <w:szCs w:val="22"/>
          <w:lang w:val="el-GR"/>
        </w:rPr>
        <w:t xml:space="preserve">,   </w:t>
      </w:r>
      <w:r w:rsidR="004E61A6">
        <w:rPr>
          <w:rFonts w:asciiTheme="minorHAnsi" w:hAnsiTheme="minorHAnsi" w:cs="Lucida Sans Unicode"/>
          <w:spacing w:val="60"/>
          <w:sz w:val="22"/>
          <w:szCs w:val="22"/>
          <w:lang w:val="el-GR"/>
        </w:rPr>
        <w:t xml:space="preserve">08  Σεπτεμβρίου 2017       </w:t>
      </w:r>
      <w:r w:rsidR="006C0A80" w:rsidRPr="00594D60">
        <w:rPr>
          <w:rFonts w:asciiTheme="minorHAnsi" w:hAnsiTheme="minorHAnsi" w:cs="Lucida Sans Unicode"/>
          <w:spacing w:val="60"/>
          <w:sz w:val="22"/>
          <w:szCs w:val="22"/>
          <w:lang w:val="el-GR"/>
        </w:rPr>
        <w:t xml:space="preserve">Ο   </w:t>
      </w:r>
      <w:r w:rsidR="005E33EA" w:rsidRPr="00594D60">
        <w:rPr>
          <w:rFonts w:asciiTheme="minorHAnsi" w:hAnsiTheme="minorHAnsi" w:cs="Lucida Sans Unicode"/>
          <w:spacing w:val="60"/>
          <w:sz w:val="22"/>
          <w:szCs w:val="22"/>
          <w:lang w:val="el-GR"/>
        </w:rPr>
        <w:t xml:space="preserve"> </w:t>
      </w:r>
      <w:r w:rsidR="00594D60">
        <w:rPr>
          <w:rFonts w:asciiTheme="minorHAnsi" w:hAnsiTheme="minorHAnsi" w:cs="Lucida Sans Unicode"/>
          <w:spacing w:val="60"/>
          <w:sz w:val="22"/>
          <w:szCs w:val="22"/>
          <w:lang w:val="el-GR"/>
        </w:rPr>
        <w:t xml:space="preserve">Συντάξας   </w:t>
      </w:r>
      <w:r w:rsidR="006C0A80" w:rsidRPr="00594D60">
        <w:rPr>
          <w:rFonts w:asciiTheme="minorHAnsi" w:hAnsiTheme="minorHAnsi" w:cs="Lucida Sans Unicode"/>
          <w:spacing w:val="60"/>
          <w:sz w:val="22"/>
          <w:szCs w:val="22"/>
          <w:lang w:val="el-GR"/>
        </w:rPr>
        <w:t>Μηχανικός</w:t>
      </w:r>
    </w:p>
    <w:p w:rsidR="004F2934" w:rsidRDefault="004F2934" w:rsidP="004F2934">
      <w:pPr>
        <w:spacing w:before="120" w:after="120" w:line="360" w:lineRule="auto"/>
        <w:jc w:val="both"/>
        <w:rPr>
          <w:rFonts w:asciiTheme="minorHAnsi" w:hAnsiTheme="minorHAnsi" w:cs="Lucida Sans Unicode"/>
          <w:spacing w:val="60"/>
          <w:sz w:val="20"/>
          <w:lang w:val="el-GR"/>
        </w:rPr>
      </w:pPr>
    </w:p>
    <w:p w:rsidR="004F2934" w:rsidRPr="00412022" w:rsidRDefault="0056612C" w:rsidP="004F2934">
      <w:pPr>
        <w:spacing w:before="120" w:after="120" w:line="360" w:lineRule="auto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 </w:t>
      </w:r>
    </w:p>
    <w:sectPr w:rsidR="004F2934" w:rsidRPr="00412022" w:rsidSect="008E7E9A">
      <w:headerReference w:type="default" r:id="rId8"/>
      <w:footerReference w:type="even" r:id="rId9"/>
      <w:pgSz w:w="11906" w:h="16838" w:code="9"/>
      <w:pgMar w:top="57" w:right="567" w:bottom="57" w:left="56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AE4" w:rsidRDefault="00535AE4">
      <w:r>
        <w:separator/>
      </w:r>
    </w:p>
  </w:endnote>
  <w:endnote w:type="continuationSeparator" w:id="1">
    <w:p w:rsidR="00535AE4" w:rsidRDefault="00535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90" w:rsidRDefault="00170F2A" w:rsidP="00BB09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E3F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3F90" w:rsidRDefault="00AE3F90" w:rsidP="00F341B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AE4" w:rsidRDefault="00535AE4">
      <w:r>
        <w:separator/>
      </w:r>
    </w:p>
  </w:footnote>
  <w:footnote w:type="continuationSeparator" w:id="1">
    <w:p w:rsidR="00535AE4" w:rsidRDefault="00535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90" w:rsidRPr="0009514A" w:rsidRDefault="00AE3F90" w:rsidP="003F2BAE">
    <w:pPr>
      <w:pStyle w:val="a7"/>
      <w:jc w:val="right"/>
      <w:rPr>
        <w:rFonts w:ascii="Calibri" w:hAnsi="Calibri"/>
        <w:sz w:val="20"/>
        <w:szCs w:val="20"/>
        <w:lang w:val="el-GR"/>
      </w:rPr>
    </w:pPr>
    <w:r>
      <w:rPr>
        <w:lang w:val="el-GR"/>
      </w:rPr>
      <w:t xml:space="preserve">                                             </w:t>
    </w:r>
    <w:r>
      <w:rPr>
        <w:rFonts w:ascii="Calibri" w:hAnsi="Calibri"/>
        <w:sz w:val="20"/>
        <w:szCs w:val="20"/>
        <w:lang w:val="el-GR"/>
      </w:rPr>
      <w:t xml:space="preserve"> </w:t>
    </w:r>
    <w:r w:rsidRPr="0009514A">
      <w:rPr>
        <w:rFonts w:ascii="Calibri" w:hAnsi="Calibri"/>
        <w:sz w:val="20"/>
        <w:szCs w:val="20"/>
        <w:lang w:val="el-G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A94"/>
    <w:multiLevelType w:val="hybridMultilevel"/>
    <w:tmpl w:val="5AEA49F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B7FA9"/>
    <w:multiLevelType w:val="hybridMultilevel"/>
    <w:tmpl w:val="D5B2A29C"/>
    <w:lvl w:ilvl="0" w:tplc="AC78E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AC0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3AB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48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A09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8A7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A7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D82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66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1DA2A82"/>
    <w:multiLevelType w:val="hybridMultilevel"/>
    <w:tmpl w:val="740A2ACC"/>
    <w:lvl w:ilvl="0" w:tplc="B2864E4E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0E2443"/>
    <w:multiLevelType w:val="hybridMultilevel"/>
    <w:tmpl w:val="B1CA1C16"/>
    <w:lvl w:ilvl="0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217A9A"/>
    <w:multiLevelType w:val="hybridMultilevel"/>
    <w:tmpl w:val="7EE6D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5626D"/>
    <w:multiLevelType w:val="hybridMultilevel"/>
    <w:tmpl w:val="605876E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10641A"/>
    <w:multiLevelType w:val="hybridMultilevel"/>
    <w:tmpl w:val="2730CB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F85B2E"/>
    <w:multiLevelType w:val="hybridMultilevel"/>
    <w:tmpl w:val="9F76EEFE"/>
    <w:lvl w:ilvl="0" w:tplc="B9C2F3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07A9E"/>
    <w:multiLevelType w:val="hybridMultilevel"/>
    <w:tmpl w:val="890ADF60"/>
    <w:lvl w:ilvl="0" w:tplc="119CE2A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0D0808"/>
    <w:multiLevelType w:val="multilevel"/>
    <w:tmpl w:val="02E2082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0">
    <w:nsid w:val="21D46D0F"/>
    <w:multiLevelType w:val="hybridMultilevel"/>
    <w:tmpl w:val="E45430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403DB"/>
    <w:multiLevelType w:val="hybridMultilevel"/>
    <w:tmpl w:val="61F8E02C"/>
    <w:lvl w:ilvl="0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3CF66D0"/>
    <w:multiLevelType w:val="hybridMultilevel"/>
    <w:tmpl w:val="FA82E698"/>
    <w:lvl w:ilvl="0" w:tplc="E194A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2B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32E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EE4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0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0B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44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CE3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E83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8114C36"/>
    <w:multiLevelType w:val="hybridMultilevel"/>
    <w:tmpl w:val="E7CC03F4"/>
    <w:lvl w:ilvl="0" w:tplc="0A28FB00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b/>
        <w:i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0E7E7D"/>
    <w:multiLevelType w:val="hybridMultilevel"/>
    <w:tmpl w:val="AE5CB22E"/>
    <w:lvl w:ilvl="0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DEF5D7E"/>
    <w:multiLevelType w:val="hybridMultilevel"/>
    <w:tmpl w:val="A99670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824D7"/>
    <w:multiLevelType w:val="hybridMultilevel"/>
    <w:tmpl w:val="E5D24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95EE7"/>
    <w:multiLevelType w:val="hybridMultilevel"/>
    <w:tmpl w:val="A9967DC2"/>
    <w:lvl w:ilvl="0" w:tplc="2ED884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0C117D6"/>
    <w:multiLevelType w:val="hybridMultilevel"/>
    <w:tmpl w:val="D302B25A"/>
    <w:lvl w:ilvl="0" w:tplc="32229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61B75F5"/>
    <w:multiLevelType w:val="multilevel"/>
    <w:tmpl w:val="02E2082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0">
    <w:nsid w:val="36BE49BC"/>
    <w:multiLevelType w:val="multilevel"/>
    <w:tmpl w:val="6E7AB61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6E703C3"/>
    <w:multiLevelType w:val="hybridMultilevel"/>
    <w:tmpl w:val="DE7E3EA4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ABE4A1D"/>
    <w:multiLevelType w:val="hybridMultilevel"/>
    <w:tmpl w:val="AF362178"/>
    <w:lvl w:ilvl="0" w:tplc="0150C10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C222AEC"/>
    <w:multiLevelType w:val="hybridMultilevel"/>
    <w:tmpl w:val="328A1E32"/>
    <w:lvl w:ilvl="0" w:tplc="87A2DA9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E7799"/>
    <w:multiLevelType w:val="hybridMultilevel"/>
    <w:tmpl w:val="EBD032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DC13DE"/>
    <w:multiLevelType w:val="hybridMultilevel"/>
    <w:tmpl w:val="B3041500"/>
    <w:lvl w:ilvl="0" w:tplc="1D582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2C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00D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D874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56DD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F08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5698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F2D3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20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267555"/>
    <w:multiLevelType w:val="hybridMultilevel"/>
    <w:tmpl w:val="00E0F30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7607F52">
      <w:numFmt w:val="bullet"/>
      <w:lvlText w:val=""/>
      <w:lvlJc w:val="left"/>
      <w:pPr>
        <w:tabs>
          <w:tab w:val="num" w:pos="1485"/>
        </w:tabs>
        <w:ind w:left="1485" w:hanging="405"/>
      </w:pPr>
      <w:rPr>
        <w:rFonts w:ascii="Wingdings 3" w:eastAsia="Times New Roman" w:hAnsi="Wingdings 3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D34716"/>
    <w:multiLevelType w:val="hybridMultilevel"/>
    <w:tmpl w:val="FB662D9C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3A61EA"/>
    <w:multiLevelType w:val="hybridMultilevel"/>
    <w:tmpl w:val="25C2E0A6"/>
    <w:lvl w:ilvl="0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CDC6355"/>
    <w:multiLevelType w:val="multilevel"/>
    <w:tmpl w:val="DE7E3EA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ED7523E"/>
    <w:multiLevelType w:val="multilevel"/>
    <w:tmpl w:val="AFA24C1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1">
    <w:nsid w:val="4F8F7091"/>
    <w:multiLevelType w:val="hybridMultilevel"/>
    <w:tmpl w:val="2BA4897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4C6FDF"/>
    <w:multiLevelType w:val="multilevel"/>
    <w:tmpl w:val="02E2082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3">
    <w:nsid w:val="595133E8"/>
    <w:multiLevelType w:val="hybridMultilevel"/>
    <w:tmpl w:val="5DCE3844"/>
    <w:lvl w:ilvl="0" w:tplc="E6ACEF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F10A3E"/>
    <w:multiLevelType w:val="multilevel"/>
    <w:tmpl w:val="3EC0BB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B440A22"/>
    <w:multiLevelType w:val="hybridMultilevel"/>
    <w:tmpl w:val="D182261C"/>
    <w:lvl w:ilvl="0" w:tplc="0A28FB0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i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BC560E"/>
    <w:multiLevelType w:val="multilevel"/>
    <w:tmpl w:val="D302B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CF745FD"/>
    <w:multiLevelType w:val="multilevel"/>
    <w:tmpl w:val="AE5CB22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5DDC135B"/>
    <w:multiLevelType w:val="hybridMultilevel"/>
    <w:tmpl w:val="97F407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F411A"/>
    <w:multiLevelType w:val="hybridMultilevel"/>
    <w:tmpl w:val="64581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E54ABD"/>
    <w:multiLevelType w:val="hybridMultilevel"/>
    <w:tmpl w:val="F402A6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DE052E"/>
    <w:multiLevelType w:val="hybridMultilevel"/>
    <w:tmpl w:val="BA6AF47A"/>
    <w:lvl w:ilvl="0" w:tplc="C3E8569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563A81"/>
    <w:multiLevelType w:val="hybridMultilevel"/>
    <w:tmpl w:val="3EC0BB3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64F07E6"/>
    <w:multiLevelType w:val="hybridMultilevel"/>
    <w:tmpl w:val="528C183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>
    <w:nsid w:val="77EA1017"/>
    <w:multiLevelType w:val="hybridMultilevel"/>
    <w:tmpl w:val="1F3A45E4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5F21B5"/>
    <w:multiLevelType w:val="hybridMultilevel"/>
    <w:tmpl w:val="ABA6A19E"/>
    <w:lvl w:ilvl="0" w:tplc="064AB47E">
      <w:start w:val="1"/>
      <w:numFmt w:val="bullet"/>
      <w:lvlText w:val="q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7C64C4"/>
    <w:multiLevelType w:val="hybridMultilevel"/>
    <w:tmpl w:val="2D16102E"/>
    <w:lvl w:ilvl="0" w:tplc="0A28FB0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i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FF7A2D"/>
    <w:multiLevelType w:val="hybridMultilevel"/>
    <w:tmpl w:val="E0409A38"/>
    <w:lvl w:ilvl="0" w:tplc="D958B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B26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4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43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AA6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847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49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C3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E0B417A"/>
    <w:multiLevelType w:val="hybridMultilevel"/>
    <w:tmpl w:val="FD6E2360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8"/>
  </w:num>
  <w:num w:numId="4">
    <w:abstractNumId w:val="2"/>
  </w:num>
  <w:num w:numId="5">
    <w:abstractNumId w:val="32"/>
  </w:num>
  <w:num w:numId="6">
    <w:abstractNumId w:val="22"/>
  </w:num>
  <w:num w:numId="7">
    <w:abstractNumId w:val="31"/>
  </w:num>
  <w:num w:numId="8">
    <w:abstractNumId w:val="26"/>
  </w:num>
  <w:num w:numId="9">
    <w:abstractNumId w:val="44"/>
  </w:num>
  <w:num w:numId="10">
    <w:abstractNumId w:val="27"/>
  </w:num>
  <w:num w:numId="11">
    <w:abstractNumId w:val="19"/>
  </w:num>
  <w:num w:numId="12">
    <w:abstractNumId w:val="9"/>
  </w:num>
  <w:num w:numId="13">
    <w:abstractNumId w:val="30"/>
  </w:num>
  <w:num w:numId="14">
    <w:abstractNumId w:val="42"/>
  </w:num>
  <w:num w:numId="15">
    <w:abstractNumId w:val="34"/>
  </w:num>
  <w:num w:numId="16">
    <w:abstractNumId w:val="11"/>
  </w:num>
  <w:num w:numId="17">
    <w:abstractNumId w:val="20"/>
  </w:num>
  <w:num w:numId="18">
    <w:abstractNumId w:val="48"/>
  </w:num>
  <w:num w:numId="19">
    <w:abstractNumId w:val="21"/>
  </w:num>
  <w:num w:numId="20">
    <w:abstractNumId w:val="29"/>
  </w:num>
  <w:num w:numId="21">
    <w:abstractNumId w:val="3"/>
  </w:num>
  <w:num w:numId="22">
    <w:abstractNumId w:val="14"/>
  </w:num>
  <w:num w:numId="23">
    <w:abstractNumId w:val="37"/>
  </w:num>
  <w:num w:numId="24">
    <w:abstractNumId w:val="28"/>
  </w:num>
  <w:num w:numId="25">
    <w:abstractNumId w:val="17"/>
  </w:num>
  <w:num w:numId="26">
    <w:abstractNumId w:val="46"/>
  </w:num>
  <w:num w:numId="27">
    <w:abstractNumId w:val="13"/>
  </w:num>
  <w:num w:numId="28">
    <w:abstractNumId w:val="35"/>
  </w:num>
  <w:num w:numId="29">
    <w:abstractNumId w:val="12"/>
  </w:num>
  <w:num w:numId="30">
    <w:abstractNumId w:val="1"/>
  </w:num>
  <w:num w:numId="31">
    <w:abstractNumId w:val="0"/>
  </w:num>
  <w:num w:numId="32">
    <w:abstractNumId w:val="6"/>
  </w:num>
  <w:num w:numId="33">
    <w:abstractNumId w:val="43"/>
  </w:num>
  <w:num w:numId="34">
    <w:abstractNumId w:val="10"/>
  </w:num>
  <w:num w:numId="35">
    <w:abstractNumId w:val="24"/>
  </w:num>
  <w:num w:numId="36">
    <w:abstractNumId w:val="4"/>
  </w:num>
  <w:num w:numId="37">
    <w:abstractNumId w:val="40"/>
  </w:num>
  <w:num w:numId="38">
    <w:abstractNumId w:val="41"/>
  </w:num>
  <w:num w:numId="39">
    <w:abstractNumId w:val="45"/>
  </w:num>
  <w:num w:numId="40">
    <w:abstractNumId w:val="23"/>
  </w:num>
  <w:num w:numId="41">
    <w:abstractNumId w:val="25"/>
  </w:num>
  <w:num w:numId="42">
    <w:abstractNumId w:val="33"/>
  </w:num>
  <w:num w:numId="43">
    <w:abstractNumId w:val="47"/>
  </w:num>
  <w:num w:numId="44">
    <w:abstractNumId w:val="5"/>
  </w:num>
  <w:num w:numId="45">
    <w:abstractNumId w:val="15"/>
  </w:num>
  <w:num w:numId="46">
    <w:abstractNumId w:val="16"/>
  </w:num>
  <w:num w:numId="47">
    <w:abstractNumId w:val="39"/>
  </w:num>
  <w:num w:numId="48">
    <w:abstractNumId w:val="38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5E4"/>
    <w:rsid w:val="000015ED"/>
    <w:rsid w:val="00011F3E"/>
    <w:rsid w:val="00014C89"/>
    <w:rsid w:val="00015E23"/>
    <w:rsid w:val="00020603"/>
    <w:rsid w:val="0002396A"/>
    <w:rsid w:val="0002529F"/>
    <w:rsid w:val="00032F94"/>
    <w:rsid w:val="000353D7"/>
    <w:rsid w:val="00042ACE"/>
    <w:rsid w:val="00042F4B"/>
    <w:rsid w:val="0005216B"/>
    <w:rsid w:val="00063D6E"/>
    <w:rsid w:val="00064BA6"/>
    <w:rsid w:val="0007094B"/>
    <w:rsid w:val="000751C7"/>
    <w:rsid w:val="0008052F"/>
    <w:rsid w:val="00084648"/>
    <w:rsid w:val="00093F5D"/>
    <w:rsid w:val="0009514A"/>
    <w:rsid w:val="00095313"/>
    <w:rsid w:val="000A46F9"/>
    <w:rsid w:val="000B4107"/>
    <w:rsid w:val="000B4956"/>
    <w:rsid w:val="000B51CC"/>
    <w:rsid w:val="000B6ACC"/>
    <w:rsid w:val="000B7325"/>
    <w:rsid w:val="000C0AD4"/>
    <w:rsid w:val="000C2533"/>
    <w:rsid w:val="000C4EBF"/>
    <w:rsid w:val="000D2242"/>
    <w:rsid w:val="000E6D57"/>
    <w:rsid w:val="000F1A28"/>
    <w:rsid w:val="000F3D37"/>
    <w:rsid w:val="000F3F45"/>
    <w:rsid w:val="000F41A3"/>
    <w:rsid w:val="000F4948"/>
    <w:rsid w:val="00100213"/>
    <w:rsid w:val="00103B82"/>
    <w:rsid w:val="00122129"/>
    <w:rsid w:val="00127CAC"/>
    <w:rsid w:val="00127E05"/>
    <w:rsid w:val="0013430E"/>
    <w:rsid w:val="00142E46"/>
    <w:rsid w:val="00142E5B"/>
    <w:rsid w:val="001451CF"/>
    <w:rsid w:val="00155A1C"/>
    <w:rsid w:val="00162966"/>
    <w:rsid w:val="001656DB"/>
    <w:rsid w:val="00170F2A"/>
    <w:rsid w:val="0018072C"/>
    <w:rsid w:val="001814E9"/>
    <w:rsid w:val="00182BCD"/>
    <w:rsid w:val="00185D4D"/>
    <w:rsid w:val="00190BB0"/>
    <w:rsid w:val="00195705"/>
    <w:rsid w:val="00196989"/>
    <w:rsid w:val="001A6B68"/>
    <w:rsid w:val="001A7B2D"/>
    <w:rsid w:val="001B01EF"/>
    <w:rsid w:val="001B2A68"/>
    <w:rsid w:val="001B3378"/>
    <w:rsid w:val="001B4B08"/>
    <w:rsid w:val="001B5385"/>
    <w:rsid w:val="001B5FED"/>
    <w:rsid w:val="001D1827"/>
    <w:rsid w:val="001D1ECB"/>
    <w:rsid w:val="001D4016"/>
    <w:rsid w:val="001E297B"/>
    <w:rsid w:val="00206753"/>
    <w:rsid w:val="00212898"/>
    <w:rsid w:val="00212E1B"/>
    <w:rsid w:val="00216065"/>
    <w:rsid w:val="0022103C"/>
    <w:rsid w:val="00222677"/>
    <w:rsid w:val="00222C2A"/>
    <w:rsid w:val="002268EA"/>
    <w:rsid w:val="00234598"/>
    <w:rsid w:val="00237BD4"/>
    <w:rsid w:val="00240937"/>
    <w:rsid w:val="00243523"/>
    <w:rsid w:val="00251726"/>
    <w:rsid w:val="00252857"/>
    <w:rsid w:val="00260700"/>
    <w:rsid w:val="0027008D"/>
    <w:rsid w:val="00286739"/>
    <w:rsid w:val="00286CF7"/>
    <w:rsid w:val="00287A19"/>
    <w:rsid w:val="00287D48"/>
    <w:rsid w:val="00290B93"/>
    <w:rsid w:val="0029105E"/>
    <w:rsid w:val="002957B4"/>
    <w:rsid w:val="00296BEC"/>
    <w:rsid w:val="002A5C5D"/>
    <w:rsid w:val="002C35B7"/>
    <w:rsid w:val="002C6FFB"/>
    <w:rsid w:val="002D5F35"/>
    <w:rsid w:val="002D776D"/>
    <w:rsid w:val="002E17CB"/>
    <w:rsid w:val="002E5E08"/>
    <w:rsid w:val="002F1A28"/>
    <w:rsid w:val="002F699D"/>
    <w:rsid w:val="00313934"/>
    <w:rsid w:val="003145C1"/>
    <w:rsid w:val="00315B55"/>
    <w:rsid w:val="00320738"/>
    <w:rsid w:val="003236F4"/>
    <w:rsid w:val="003237C7"/>
    <w:rsid w:val="00326ABA"/>
    <w:rsid w:val="0032728E"/>
    <w:rsid w:val="00332E33"/>
    <w:rsid w:val="00337C7A"/>
    <w:rsid w:val="0034333A"/>
    <w:rsid w:val="00347AFC"/>
    <w:rsid w:val="00351287"/>
    <w:rsid w:val="0035333F"/>
    <w:rsid w:val="00353D5E"/>
    <w:rsid w:val="00356E58"/>
    <w:rsid w:val="00367C50"/>
    <w:rsid w:val="003772C2"/>
    <w:rsid w:val="00377A14"/>
    <w:rsid w:val="00381165"/>
    <w:rsid w:val="00386C93"/>
    <w:rsid w:val="0039087C"/>
    <w:rsid w:val="00395CBF"/>
    <w:rsid w:val="003A5580"/>
    <w:rsid w:val="003C1FF7"/>
    <w:rsid w:val="003C492F"/>
    <w:rsid w:val="003C688C"/>
    <w:rsid w:val="003C69BB"/>
    <w:rsid w:val="003D0950"/>
    <w:rsid w:val="003D2374"/>
    <w:rsid w:val="003D29F9"/>
    <w:rsid w:val="003E136D"/>
    <w:rsid w:val="003F03FD"/>
    <w:rsid w:val="003F08F2"/>
    <w:rsid w:val="003F2BAE"/>
    <w:rsid w:val="003F345A"/>
    <w:rsid w:val="003F7009"/>
    <w:rsid w:val="004002C5"/>
    <w:rsid w:val="00400493"/>
    <w:rsid w:val="0040174D"/>
    <w:rsid w:val="00401E6B"/>
    <w:rsid w:val="0040249A"/>
    <w:rsid w:val="0040378A"/>
    <w:rsid w:val="00404886"/>
    <w:rsid w:val="0040648E"/>
    <w:rsid w:val="00411169"/>
    <w:rsid w:val="00412022"/>
    <w:rsid w:val="004137EF"/>
    <w:rsid w:val="00425136"/>
    <w:rsid w:val="00427894"/>
    <w:rsid w:val="00433243"/>
    <w:rsid w:val="00433E9C"/>
    <w:rsid w:val="00436081"/>
    <w:rsid w:val="0045031C"/>
    <w:rsid w:val="00453C86"/>
    <w:rsid w:val="004555A4"/>
    <w:rsid w:val="00456866"/>
    <w:rsid w:val="004600E5"/>
    <w:rsid w:val="0046441B"/>
    <w:rsid w:val="004663F8"/>
    <w:rsid w:val="00467135"/>
    <w:rsid w:val="004722FD"/>
    <w:rsid w:val="00486589"/>
    <w:rsid w:val="00491F2D"/>
    <w:rsid w:val="0049258B"/>
    <w:rsid w:val="004A019E"/>
    <w:rsid w:val="004A0FF0"/>
    <w:rsid w:val="004A11F1"/>
    <w:rsid w:val="004A391C"/>
    <w:rsid w:val="004A6EC1"/>
    <w:rsid w:val="004B026D"/>
    <w:rsid w:val="004B787E"/>
    <w:rsid w:val="004C0ED7"/>
    <w:rsid w:val="004C35E4"/>
    <w:rsid w:val="004D0896"/>
    <w:rsid w:val="004D1D6A"/>
    <w:rsid w:val="004D6078"/>
    <w:rsid w:val="004D6AA4"/>
    <w:rsid w:val="004D6DCB"/>
    <w:rsid w:val="004E42A7"/>
    <w:rsid w:val="004E61A6"/>
    <w:rsid w:val="004F22A8"/>
    <w:rsid w:val="004F2934"/>
    <w:rsid w:val="004F6C77"/>
    <w:rsid w:val="004F71E1"/>
    <w:rsid w:val="00500A4C"/>
    <w:rsid w:val="005012D9"/>
    <w:rsid w:val="00501A45"/>
    <w:rsid w:val="0050264D"/>
    <w:rsid w:val="005139A7"/>
    <w:rsid w:val="0052676C"/>
    <w:rsid w:val="00527293"/>
    <w:rsid w:val="00530C31"/>
    <w:rsid w:val="00532E76"/>
    <w:rsid w:val="00534E2C"/>
    <w:rsid w:val="00535AE4"/>
    <w:rsid w:val="005463A7"/>
    <w:rsid w:val="00553C79"/>
    <w:rsid w:val="00555F2E"/>
    <w:rsid w:val="005609D5"/>
    <w:rsid w:val="0056612C"/>
    <w:rsid w:val="005668B9"/>
    <w:rsid w:val="005674ED"/>
    <w:rsid w:val="00571C77"/>
    <w:rsid w:val="00581D3C"/>
    <w:rsid w:val="00582A7D"/>
    <w:rsid w:val="00583544"/>
    <w:rsid w:val="0058378C"/>
    <w:rsid w:val="00586139"/>
    <w:rsid w:val="00592422"/>
    <w:rsid w:val="00594D60"/>
    <w:rsid w:val="005A01DF"/>
    <w:rsid w:val="005A132F"/>
    <w:rsid w:val="005B125E"/>
    <w:rsid w:val="005B7FDE"/>
    <w:rsid w:val="005C0360"/>
    <w:rsid w:val="005C56B2"/>
    <w:rsid w:val="005C6C0E"/>
    <w:rsid w:val="005D14F3"/>
    <w:rsid w:val="005D6A91"/>
    <w:rsid w:val="005E33EA"/>
    <w:rsid w:val="005F4F44"/>
    <w:rsid w:val="005F6735"/>
    <w:rsid w:val="00605070"/>
    <w:rsid w:val="00615C54"/>
    <w:rsid w:val="00616686"/>
    <w:rsid w:val="00621BC2"/>
    <w:rsid w:val="00635C15"/>
    <w:rsid w:val="00635EA9"/>
    <w:rsid w:val="00637501"/>
    <w:rsid w:val="00642DCB"/>
    <w:rsid w:val="00653BBA"/>
    <w:rsid w:val="00654514"/>
    <w:rsid w:val="00657337"/>
    <w:rsid w:val="00664C26"/>
    <w:rsid w:val="00671362"/>
    <w:rsid w:val="006919EC"/>
    <w:rsid w:val="006A20B8"/>
    <w:rsid w:val="006A362B"/>
    <w:rsid w:val="006A3A52"/>
    <w:rsid w:val="006A45E6"/>
    <w:rsid w:val="006A5594"/>
    <w:rsid w:val="006A7838"/>
    <w:rsid w:val="006C0964"/>
    <w:rsid w:val="006C0A80"/>
    <w:rsid w:val="006C18EA"/>
    <w:rsid w:val="006C225A"/>
    <w:rsid w:val="006C42E7"/>
    <w:rsid w:val="006D0C7C"/>
    <w:rsid w:val="006D1D9D"/>
    <w:rsid w:val="006D57EE"/>
    <w:rsid w:val="006E2F3D"/>
    <w:rsid w:val="006F241C"/>
    <w:rsid w:val="006F540D"/>
    <w:rsid w:val="00701044"/>
    <w:rsid w:val="0070205D"/>
    <w:rsid w:val="00703471"/>
    <w:rsid w:val="00703D62"/>
    <w:rsid w:val="00705A3E"/>
    <w:rsid w:val="0071041D"/>
    <w:rsid w:val="007144B6"/>
    <w:rsid w:val="0073125B"/>
    <w:rsid w:val="007416F4"/>
    <w:rsid w:val="007574DE"/>
    <w:rsid w:val="00770E38"/>
    <w:rsid w:val="0077290D"/>
    <w:rsid w:val="00784685"/>
    <w:rsid w:val="0078777C"/>
    <w:rsid w:val="00787A18"/>
    <w:rsid w:val="00791531"/>
    <w:rsid w:val="00793D7C"/>
    <w:rsid w:val="007A2128"/>
    <w:rsid w:val="007A2D98"/>
    <w:rsid w:val="007B2A7A"/>
    <w:rsid w:val="007B7AA6"/>
    <w:rsid w:val="007C0647"/>
    <w:rsid w:val="007C06CE"/>
    <w:rsid w:val="007C2C8D"/>
    <w:rsid w:val="007D68C7"/>
    <w:rsid w:val="007E2E0B"/>
    <w:rsid w:val="007E2E7B"/>
    <w:rsid w:val="007E3BE6"/>
    <w:rsid w:val="007F5F9A"/>
    <w:rsid w:val="007F63B1"/>
    <w:rsid w:val="00800A44"/>
    <w:rsid w:val="008063D9"/>
    <w:rsid w:val="00810449"/>
    <w:rsid w:val="00811DEE"/>
    <w:rsid w:val="00835C48"/>
    <w:rsid w:val="00836A88"/>
    <w:rsid w:val="008416DE"/>
    <w:rsid w:val="008453F4"/>
    <w:rsid w:val="008529E2"/>
    <w:rsid w:val="00861991"/>
    <w:rsid w:val="00871DD9"/>
    <w:rsid w:val="0088610C"/>
    <w:rsid w:val="00887D37"/>
    <w:rsid w:val="00890D84"/>
    <w:rsid w:val="00893B87"/>
    <w:rsid w:val="00897AA5"/>
    <w:rsid w:val="008A6F5D"/>
    <w:rsid w:val="008B7C2D"/>
    <w:rsid w:val="008C4F66"/>
    <w:rsid w:val="008C6596"/>
    <w:rsid w:val="008D242E"/>
    <w:rsid w:val="008D4E2B"/>
    <w:rsid w:val="008D778E"/>
    <w:rsid w:val="008E7E9A"/>
    <w:rsid w:val="008F2A17"/>
    <w:rsid w:val="008F6660"/>
    <w:rsid w:val="00901DF3"/>
    <w:rsid w:val="0090332D"/>
    <w:rsid w:val="009052C1"/>
    <w:rsid w:val="00905989"/>
    <w:rsid w:val="00907DBE"/>
    <w:rsid w:val="009120C9"/>
    <w:rsid w:val="00916A4B"/>
    <w:rsid w:val="00917A40"/>
    <w:rsid w:val="00921C4A"/>
    <w:rsid w:val="00923EFD"/>
    <w:rsid w:val="009323F0"/>
    <w:rsid w:val="00935925"/>
    <w:rsid w:val="009522B9"/>
    <w:rsid w:val="00957619"/>
    <w:rsid w:val="0096604E"/>
    <w:rsid w:val="00970908"/>
    <w:rsid w:val="00973CA8"/>
    <w:rsid w:val="00983DB9"/>
    <w:rsid w:val="00986374"/>
    <w:rsid w:val="00994FF0"/>
    <w:rsid w:val="0099634C"/>
    <w:rsid w:val="009A02D3"/>
    <w:rsid w:val="009A39A5"/>
    <w:rsid w:val="009A5244"/>
    <w:rsid w:val="009A6069"/>
    <w:rsid w:val="009A6575"/>
    <w:rsid w:val="009A6A40"/>
    <w:rsid w:val="009C26D0"/>
    <w:rsid w:val="009E37F7"/>
    <w:rsid w:val="009E407B"/>
    <w:rsid w:val="009E4DF3"/>
    <w:rsid w:val="009F052F"/>
    <w:rsid w:val="009F39FB"/>
    <w:rsid w:val="009F7DEB"/>
    <w:rsid w:val="009F7E65"/>
    <w:rsid w:val="00A0259B"/>
    <w:rsid w:val="00A057BD"/>
    <w:rsid w:val="00A20979"/>
    <w:rsid w:val="00A23BD9"/>
    <w:rsid w:val="00A31101"/>
    <w:rsid w:val="00A42FCE"/>
    <w:rsid w:val="00A44400"/>
    <w:rsid w:val="00A46EB7"/>
    <w:rsid w:val="00A5278C"/>
    <w:rsid w:val="00A530E4"/>
    <w:rsid w:val="00A542A5"/>
    <w:rsid w:val="00A55552"/>
    <w:rsid w:val="00A60D7C"/>
    <w:rsid w:val="00A660B0"/>
    <w:rsid w:val="00A66448"/>
    <w:rsid w:val="00A72216"/>
    <w:rsid w:val="00A742AA"/>
    <w:rsid w:val="00A75662"/>
    <w:rsid w:val="00A94460"/>
    <w:rsid w:val="00AA1A8F"/>
    <w:rsid w:val="00AA2A21"/>
    <w:rsid w:val="00AA5C3F"/>
    <w:rsid w:val="00AB4402"/>
    <w:rsid w:val="00AB46C7"/>
    <w:rsid w:val="00AB795C"/>
    <w:rsid w:val="00AC781C"/>
    <w:rsid w:val="00AD73C7"/>
    <w:rsid w:val="00AD7B24"/>
    <w:rsid w:val="00AE0FD4"/>
    <w:rsid w:val="00AE140C"/>
    <w:rsid w:val="00AE17F9"/>
    <w:rsid w:val="00AE2620"/>
    <w:rsid w:val="00AE33CE"/>
    <w:rsid w:val="00AE3F90"/>
    <w:rsid w:val="00AE6BA3"/>
    <w:rsid w:val="00AE6F60"/>
    <w:rsid w:val="00AF28B2"/>
    <w:rsid w:val="00AF4D1C"/>
    <w:rsid w:val="00AF7F13"/>
    <w:rsid w:val="00B0225F"/>
    <w:rsid w:val="00B02CF8"/>
    <w:rsid w:val="00B06C9C"/>
    <w:rsid w:val="00B22DAC"/>
    <w:rsid w:val="00B2365D"/>
    <w:rsid w:val="00B31EDD"/>
    <w:rsid w:val="00B3241E"/>
    <w:rsid w:val="00B334A0"/>
    <w:rsid w:val="00B342E9"/>
    <w:rsid w:val="00B44500"/>
    <w:rsid w:val="00B5159C"/>
    <w:rsid w:val="00B7064F"/>
    <w:rsid w:val="00B760F9"/>
    <w:rsid w:val="00B84D1A"/>
    <w:rsid w:val="00B852F7"/>
    <w:rsid w:val="00B93C65"/>
    <w:rsid w:val="00B94AAC"/>
    <w:rsid w:val="00BA44BA"/>
    <w:rsid w:val="00BB09FA"/>
    <w:rsid w:val="00BB1AB5"/>
    <w:rsid w:val="00BB3CAA"/>
    <w:rsid w:val="00BB56A4"/>
    <w:rsid w:val="00BB7141"/>
    <w:rsid w:val="00BC0F6F"/>
    <w:rsid w:val="00BC7916"/>
    <w:rsid w:val="00BD0835"/>
    <w:rsid w:val="00BD273D"/>
    <w:rsid w:val="00BD7899"/>
    <w:rsid w:val="00BD7B42"/>
    <w:rsid w:val="00BE28E4"/>
    <w:rsid w:val="00BF09C6"/>
    <w:rsid w:val="00BF0C32"/>
    <w:rsid w:val="00BF1819"/>
    <w:rsid w:val="00BF7969"/>
    <w:rsid w:val="00C03D88"/>
    <w:rsid w:val="00C03EEE"/>
    <w:rsid w:val="00C058E4"/>
    <w:rsid w:val="00C069D5"/>
    <w:rsid w:val="00C109AE"/>
    <w:rsid w:val="00C2147F"/>
    <w:rsid w:val="00C330FB"/>
    <w:rsid w:val="00C37357"/>
    <w:rsid w:val="00C37673"/>
    <w:rsid w:val="00C41837"/>
    <w:rsid w:val="00C41A57"/>
    <w:rsid w:val="00C4253B"/>
    <w:rsid w:val="00C4520A"/>
    <w:rsid w:val="00C514F2"/>
    <w:rsid w:val="00C52BB9"/>
    <w:rsid w:val="00C566A1"/>
    <w:rsid w:val="00C62356"/>
    <w:rsid w:val="00C77E16"/>
    <w:rsid w:val="00C87BEB"/>
    <w:rsid w:val="00CA4F20"/>
    <w:rsid w:val="00CB1134"/>
    <w:rsid w:val="00CB5603"/>
    <w:rsid w:val="00CC14A5"/>
    <w:rsid w:val="00CD0017"/>
    <w:rsid w:val="00CD2DF5"/>
    <w:rsid w:val="00CD544E"/>
    <w:rsid w:val="00CD62FA"/>
    <w:rsid w:val="00CE0CF5"/>
    <w:rsid w:val="00CE19CD"/>
    <w:rsid w:val="00CE550A"/>
    <w:rsid w:val="00D03DAE"/>
    <w:rsid w:val="00D0600F"/>
    <w:rsid w:val="00D075F8"/>
    <w:rsid w:val="00D11FC0"/>
    <w:rsid w:val="00D21346"/>
    <w:rsid w:val="00D23C21"/>
    <w:rsid w:val="00D25888"/>
    <w:rsid w:val="00D43297"/>
    <w:rsid w:val="00D45115"/>
    <w:rsid w:val="00D45FFF"/>
    <w:rsid w:val="00D46033"/>
    <w:rsid w:val="00D6378A"/>
    <w:rsid w:val="00D65324"/>
    <w:rsid w:val="00D66C23"/>
    <w:rsid w:val="00D67D58"/>
    <w:rsid w:val="00D70042"/>
    <w:rsid w:val="00D77183"/>
    <w:rsid w:val="00D82AAA"/>
    <w:rsid w:val="00D87C0F"/>
    <w:rsid w:val="00DA0626"/>
    <w:rsid w:val="00DA4EA8"/>
    <w:rsid w:val="00DB0262"/>
    <w:rsid w:val="00DB02FC"/>
    <w:rsid w:val="00DB2D56"/>
    <w:rsid w:val="00DC0C4C"/>
    <w:rsid w:val="00DC1095"/>
    <w:rsid w:val="00DC4CC4"/>
    <w:rsid w:val="00DC568E"/>
    <w:rsid w:val="00DD145E"/>
    <w:rsid w:val="00DD1F37"/>
    <w:rsid w:val="00DD46D9"/>
    <w:rsid w:val="00DF022B"/>
    <w:rsid w:val="00DF059D"/>
    <w:rsid w:val="00DF45FB"/>
    <w:rsid w:val="00E104BF"/>
    <w:rsid w:val="00E15FB6"/>
    <w:rsid w:val="00E168EB"/>
    <w:rsid w:val="00E22748"/>
    <w:rsid w:val="00E259D5"/>
    <w:rsid w:val="00E3582A"/>
    <w:rsid w:val="00E35F11"/>
    <w:rsid w:val="00E407FD"/>
    <w:rsid w:val="00E4751E"/>
    <w:rsid w:val="00E50C85"/>
    <w:rsid w:val="00E531B4"/>
    <w:rsid w:val="00E5582D"/>
    <w:rsid w:val="00E678E1"/>
    <w:rsid w:val="00E736F4"/>
    <w:rsid w:val="00E74051"/>
    <w:rsid w:val="00E8082E"/>
    <w:rsid w:val="00E84AED"/>
    <w:rsid w:val="00E85192"/>
    <w:rsid w:val="00E857FF"/>
    <w:rsid w:val="00E956AF"/>
    <w:rsid w:val="00EB7819"/>
    <w:rsid w:val="00EC3DEB"/>
    <w:rsid w:val="00ED0CC6"/>
    <w:rsid w:val="00ED3D8C"/>
    <w:rsid w:val="00ED3E39"/>
    <w:rsid w:val="00ED7672"/>
    <w:rsid w:val="00EE3C67"/>
    <w:rsid w:val="00EE5BF3"/>
    <w:rsid w:val="00EE7DCD"/>
    <w:rsid w:val="00EF1926"/>
    <w:rsid w:val="00EF7033"/>
    <w:rsid w:val="00F014F6"/>
    <w:rsid w:val="00F01902"/>
    <w:rsid w:val="00F1105B"/>
    <w:rsid w:val="00F14B69"/>
    <w:rsid w:val="00F23068"/>
    <w:rsid w:val="00F273C3"/>
    <w:rsid w:val="00F30D56"/>
    <w:rsid w:val="00F341BB"/>
    <w:rsid w:val="00F400D2"/>
    <w:rsid w:val="00F40D1B"/>
    <w:rsid w:val="00F43109"/>
    <w:rsid w:val="00F43650"/>
    <w:rsid w:val="00F43E5B"/>
    <w:rsid w:val="00F45EEC"/>
    <w:rsid w:val="00F46E8C"/>
    <w:rsid w:val="00F47586"/>
    <w:rsid w:val="00F57EC7"/>
    <w:rsid w:val="00F62340"/>
    <w:rsid w:val="00F63EBF"/>
    <w:rsid w:val="00F65C65"/>
    <w:rsid w:val="00F67A48"/>
    <w:rsid w:val="00F76273"/>
    <w:rsid w:val="00F80E6E"/>
    <w:rsid w:val="00F85BE7"/>
    <w:rsid w:val="00F90BB9"/>
    <w:rsid w:val="00F90C89"/>
    <w:rsid w:val="00F94574"/>
    <w:rsid w:val="00F95999"/>
    <w:rsid w:val="00F97216"/>
    <w:rsid w:val="00FA127E"/>
    <w:rsid w:val="00FA382B"/>
    <w:rsid w:val="00FB09E8"/>
    <w:rsid w:val="00FB24B0"/>
    <w:rsid w:val="00FB2FCF"/>
    <w:rsid w:val="00FC10FA"/>
    <w:rsid w:val="00FC3390"/>
    <w:rsid w:val="00FC43BD"/>
    <w:rsid w:val="00FD4AC7"/>
    <w:rsid w:val="00FF022F"/>
    <w:rsid w:val="00FF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C86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0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3C8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3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rsid w:val="00F341B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341BB"/>
  </w:style>
  <w:style w:type="paragraph" w:styleId="a7">
    <w:name w:val="header"/>
    <w:basedOn w:val="a"/>
    <w:rsid w:val="00DC109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B02CF8"/>
    <w:rPr>
      <w:sz w:val="24"/>
      <w:szCs w:val="24"/>
      <w:lang w:val="en-US" w:eastAsia="en-US"/>
    </w:rPr>
  </w:style>
  <w:style w:type="paragraph" w:styleId="a8">
    <w:name w:val="Intense Quote"/>
    <w:basedOn w:val="a"/>
    <w:next w:val="a"/>
    <w:link w:val="Char0"/>
    <w:uiPriority w:val="30"/>
    <w:qFormat/>
    <w:rsid w:val="00501A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0">
    <w:name w:val="Έντονο εισαγωγικό Char"/>
    <w:basedOn w:val="a0"/>
    <w:link w:val="a8"/>
    <w:uiPriority w:val="30"/>
    <w:rsid w:val="00501A45"/>
    <w:rPr>
      <w:b/>
      <w:bCs/>
      <w:i/>
      <w:iCs/>
      <w:color w:val="4F81BD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127CAC"/>
    <w:pPr>
      <w:ind w:left="720"/>
      <w:contextualSpacing/>
    </w:pPr>
    <w:rPr>
      <w:lang w:val="el-GR" w:eastAsia="el-GR"/>
    </w:rPr>
  </w:style>
  <w:style w:type="paragraph" w:styleId="aa">
    <w:name w:val="footnote text"/>
    <w:basedOn w:val="a"/>
    <w:link w:val="Char1"/>
    <w:rsid w:val="003C688C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3C688C"/>
    <w:rPr>
      <w:lang w:val="en-US" w:eastAsia="en-US"/>
    </w:rPr>
  </w:style>
  <w:style w:type="character" w:styleId="ab">
    <w:name w:val="footnote reference"/>
    <w:basedOn w:val="a0"/>
    <w:rsid w:val="003C688C"/>
    <w:rPr>
      <w:vertAlign w:val="superscript"/>
    </w:rPr>
  </w:style>
  <w:style w:type="paragraph" w:styleId="Web">
    <w:name w:val="Normal (Web)"/>
    <w:basedOn w:val="a"/>
    <w:rsid w:val="003C688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l-GR" w:eastAsia="el-GR"/>
    </w:rPr>
  </w:style>
  <w:style w:type="character" w:customStyle="1" w:styleId="ac">
    <w:name w:val="Ôßôëïò ÐáñáãñÜöïõ"/>
    <w:basedOn w:val="a0"/>
    <w:rsid w:val="00FC43BD"/>
    <w:rPr>
      <w:rFonts w:ascii="Arial" w:hAnsi="Arial"/>
      <w:b/>
    </w:rPr>
  </w:style>
  <w:style w:type="character" w:customStyle="1" w:styleId="ad">
    <w:name w:val="Êåßìåíï"/>
    <w:basedOn w:val="a0"/>
    <w:rsid w:val="00FC43BD"/>
    <w:rPr>
      <w:rFonts w:ascii="Arial" w:hAnsi="Arial"/>
      <w:sz w:val="22"/>
    </w:rPr>
  </w:style>
  <w:style w:type="character" w:customStyle="1" w:styleId="ae">
    <w:name w:val="Êåßìåíï (Õðüãñáììéóç)"/>
    <w:basedOn w:val="a0"/>
    <w:rsid w:val="00E5582D"/>
    <w:rPr>
      <w:rFonts w:ascii="Arial" w:hAnsi="Arial"/>
      <w:b/>
      <w:i/>
      <w:sz w:val="22"/>
    </w:rPr>
  </w:style>
  <w:style w:type="paragraph" w:styleId="af">
    <w:name w:val="endnote text"/>
    <w:basedOn w:val="a"/>
    <w:link w:val="Char2"/>
    <w:rsid w:val="004137EF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f"/>
    <w:rsid w:val="004137EF"/>
    <w:rPr>
      <w:lang w:val="en-US" w:eastAsia="en-US"/>
    </w:rPr>
  </w:style>
  <w:style w:type="character" w:styleId="af0">
    <w:name w:val="endnote reference"/>
    <w:basedOn w:val="a0"/>
    <w:rsid w:val="004137EF"/>
    <w:rPr>
      <w:vertAlign w:val="superscript"/>
    </w:rPr>
  </w:style>
  <w:style w:type="character" w:customStyle="1" w:styleId="2Char">
    <w:name w:val="Επικεφαλίδα 2 Char"/>
    <w:basedOn w:val="a0"/>
    <w:link w:val="2"/>
    <w:uiPriority w:val="9"/>
    <w:rsid w:val="00F80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Emphasis"/>
    <w:basedOn w:val="a0"/>
    <w:uiPriority w:val="20"/>
    <w:qFormat/>
    <w:rsid w:val="00F80E6E"/>
    <w:rPr>
      <w:i/>
      <w:iCs/>
    </w:rPr>
  </w:style>
  <w:style w:type="character" w:customStyle="1" w:styleId="FontStyle50">
    <w:name w:val="Font Style50"/>
    <w:basedOn w:val="a0"/>
    <w:uiPriority w:val="99"/>
    <w:rsid w:val="00DF022B"/>
    <w:rPr>
      <w:rFonts w:ascii="Arial" w:hAnsi="Arial" w:cs="Arial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A72216"/>
  </w:style>
  <w:style w:type="character" w:styleId="af2">
    <w:name w:val="Strong"/>
    <w:basedOn w:val="a0"/>
    <w:qFormat/>
    <w:rsid w:val="00A72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668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031C-34FD-4674-BE58-6C780CE0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ΤΕΧΝΙΚΗ ΕΚΘΕΣΗ</dc:subject>
  <cp:lastModifiedBy>Vodafone</cp:lastModifiedBy>
  <cp:revision>1</cp:revision>
  <cp:lastPrinted>2016-06-17T08:00:00Z</cp:lastPrinted>
  <dcterms:created xsi:type="dcterms:W3CDTF">2017-10-13T06:15:00Z</dcterms:created>
  <dcterms:modified xsi:type="dcterms:W3CDTF">2017-10-13T06:19:00Z</dcterms:modified>
</cp:coreProperties>
</file>